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728A7" w14:textId="45D4B955" w:rsidR="0009196C" w:rsidRPr="001508AA" w:rsidRDefault="0009196C" w:rsidP="00FA6FE1">
      <w:pPr>
        <w:jc w:val="center"/>
        <w:rPr>
          <w:sz w:val="40"/>
          <w:szCs w:val="40"/>
        </w:rPr>
      </w:pPr>
      <w:r w:rsidRPr="001508AA">
        <w:rPr>
          <w:sz w:val="40"/>
          <w:szCs w:val="40"/>
        </w:rPr>
        <w:t>Poultry Foo</w:t>
      </w:r>
      <w:r w:rsidR="008F3CAF" w:rsidRPr="001508AA">
        <w:rPr>
          <w:sz w:val="40"/>
          <w:szCs w:val="40"/>
        </w:rPr>
        <w:t>d Pric</w:t>
      </w:r>
      <w:r w:rsidR="0009774D" w:rsidRPr="001508AA">
        <w:rPr>
          <w:sz w:val="40"/>
          <w:szCs w:val="40"/>
        </w:rPr>
        <w:t>e</w:t>
      </w:r>
      <w:r w:rsidR="006B5038" w:rsidRPr="001508AA">
        <w:rPr>
          <w:sz w:val="40"/>
          <w:szCs w:val="40"/>
        </w:rPr>
        <w:t xml:space="preserve"> In</w:t>
      </w:r>
      <w:r w:rsidR="00F338DE">
        <w:rPr>
          <w:sz w:val="40"/>
          <w:szCs w:val="40"/>
        </w:rPr>
        <w:t xml:space="preserve">dex (FPI) Statistics </w:t>
      </w:r>
      <w:r w:rsidR="00CF424C">
        <w:rPr>
          <w:sz w:val="40"/>
          <w:szCs w:val="40"/>
        </w:rPr>
        <w:t>–</w:t>
      </w:r>
      <w:r w:rsidR="00C54A83">
        <w:rPr>
          <w:sz w:val="40"/>
          <w:szCs w:val="40"/>
        </w:rPr>
        <w:tab/>
        <w:t>August</w:t>
      </w:r>
      <w:r w:rsidR="00A53DA2">
        <w:rPr>
          <w:sz w:val="40"/>
          <w:szCs w:val="40"/>
        </w:rPr>
        <w:t xml:space="preserve"> </w:t>
      </w:r>
      <w:r w:rsidR="0011086C">
        <w:rPr>
          <w:sz w:val="40"/>
          <w:szCs w:val="40"/>
        </w:rPr>
        <w:t>2019</w:t>
      </w:r>
    </w:p>
    <w:p w14:paraId="53DF7B17" w14:textId="77777777" w:rsidR="00F270E7" w:rsidRDefault="00F270E7" w:rsidP="00B03244">
      <w:pPr>
        <w:autoSpaceDE w:val="0"/>
        <w:autoSpaceDN w:val="0"/>
        <w:adjustRightInd w:val="0"/>
        <w:rPr>
          <w:rFonts w:ascii="Arial" w:hAnsi="Arial" w:cs="Arial"/>
        </w:rPr>
      </w:pPr>
    </w:p>
    <w:p w14:paraId="779D09B2" w14:textId="0C48E167" w:rsidR="00542162" w:rsidRDefault="00275827" w:rsidP="000919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Figure </w:t>
      </w:r>
      <w:proofErr w:type="gramStart"/>
      <w:r>
        <w:rPr>
          <w:rFonts w:ascii="Arial" w:hAnsi="Arial" w:cs="Arial"/>
        </w:rPr>
        <w:t>1 :</w:t>
      </w:r>
      <w:proofErr w:type="gramEnd"/>
      <w:r>
        <w:rPr>
          <w:rFonts w:ascii="Arial" w:hAnsi="Arial" w:cs="Arial"/>
        </w:rPr>
        <w:t xml:space="preserve"> Food price index for meat from </w:t>
      </w:r>
      <w:r w:rsidR="00C54A83">
        <w:rPr>
          <w:rFonts w:ascii="Arial" w:hAnsi="Arial" w:cs="Arial"/>
        </w:rPr>
        <w:t xml:space="preserve">August </w:t>
      </w:r>
      <w:r w:rsidR="0011086C">
        <w:rPr>
          <w:rFonts w:ascii="Arial" w:hAnsi="Arial" w:cs="Arial"/>
        </w:rPr>
        <w:t xml:space="preserve">2014 </w:t>
      </w:r>
      <w:r>
        <w:rPr>
          <w:rFonts w:ascii="Arial" w:hAnsi="Arial" w:cs="Arial"/>
        </w:rPr>
        <w:t>to date.</w:t>
      </w:r>
    </w:p>
    <w:p w14:paraId="5E89F250" w14:textId="723A783D" w:rsidR="00275827" w:rsidRDefault="00275827" w:rsidP="0009196C">
      <w:pPr>
        <w:jc w:val="both"/>
        <w:rPr>
          <w:rFonts w:ascii="Arial" w:hAnsi="Arial" w:cs="Arial"/>
        </w:rPr>
      </w:pPr>
    </w:p>
    <w:p w14:paraId="4823C1E8" w14:textId="77777777" w:rsidR="00673A0E" w:rsidRDefault="00673A0E" w:rsidP="0009196C">
      <w:pPr>
        <w:jc w:val="both"/>
        <w:rPr>
          <w:rFonts w:ascii="Arial" w:hAnsi="Arial" w:cs="Arial"/>
        </w:rPr>
      </w:pPr>
    </w:p>
    <w:p w14:paraId="6D21E29E" w14:textId="77777777" w:rsidR="00765986" w:rsidRDefault="00765986" w:rsidP="000919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NOTE:  </w:t>
      </w:r>
    </w:p>
    <w:p w14:paraId="47FFB565" w14:textId="77777777" w:rsidR="00542162" w:rsidRDefault="00F019E1" w:rsidP="000919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New base:  June 2017 month (=1000) reflected in figures September 2017 onwards. </w:t>
      </w:r>
    </w:p>
    <w:p w14:paraId="37DEB00B" w14:textId="5124BA4E" w:rsidR="00F019E1" w:rsidRDefault="00F019E1" w:rsidP="000919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Previously base:  June 2006 month (=1000)</w:t>
      </w:r>
    </w:p>
    <w:p w14:paraId="090C228C" w14:textId="31961107" w:rsidR="005565BE" w:rsidRDefault="005565BE" w:rsidP="0009196C">
      <w:pPr>
        <w:jc w:val="both"/>
        <w:rPr>
          <w:rFonts w:ascii="Arial" w:hAnsi="Arial" w:cs="Arial"/>
        </w:rPr>
      </w:pPr>
    </w:p>
    <w:p w14:paraId="302EAA18" w14:textId="2DC1EF25" w:rsidR="005565BE" w:rsidRDefault="005565BE" w:rsidP="0009196C">
      <w:pPr>
        <w:jc w:val="both"/>
        <w:rPr>
          <w:rFonts w:ascii="Arial" w:hAnsi="Arial" w:cs="Arial"/>
        </w:rPr>
      </w:pPr>
    </w:p>
    <w:p w14:paraId="0F631CA9" w14:textId="426C300B" w:rsidR="000A31FF" w:rsidRDefault="00D75B06" w:rsidP="0009196C">
      <w:pPr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B7BED4A" wp14:editId="5E8EB0C7">
            <wp:extent cx="8743950" cy="4543425"/>
            <wp:effectExtent l="0" t="0" r="0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16E4CB3" w14:textId="77777777" w:rsidR="009A61DC" w:rsidRDefault="009A61DC" w:rsidP="0009196C">
      <w:pPr>
        <w:jc w:val="both"/>
        <w:rPr>
          <w:rFonts w:ascii="Arial" w:hAnsi="Arial" w:cs="Arial"/>
        </w:rPr>
      </w:pPr>
    </w:p>
    <w:p w14:paraId="5BFDD387" w14:textId="5B48F926" w:rsidR="009A61DC" w:rsidRDefault="009A61DC" w:rsidP="0009196C">
      <w:pPr>
        <w:jc w:val="both"/>
        <w:rPr>
          <w:rFonts w:ascii="Arial" w:hAnsi="Arial" w:cs="Arial"/>
        </w:rPr>
      </w:pPr>
      <w:bookmarkStart w:id="0" w:name="_GoBack"/>
      <w:bookmarkEnd w:id="0"/>
    </w:p>
    <w:p w14:paraId="198B01EC" w14:textId="04D5696B" w:rsidR="005565BE" w:rsidRDefault="005565BE" w:rsidP="0009196C">
      <w:pPr>
        <w:jc w:val="both"/>
        <w:rPr>
          <w:rFonts w:ascii="Arial" w:hAnsi="Arial" w:cs="Arial"/>
        </w:rPr>
      </w:pPr>
    </w:p>
    <w:p w14:paraId="0A39E792" w14:textId="6A757A44" w:rsidR="005565BE" w:rsidRDefault="005565BE" w:rsidP="0009196C">
      <w:pPr>
        <w:jc w:val="both"/>
        <w:rPr>
          <w:rFonts w:ascii="Arial" w:hAnsi="Arial" w:cs="Arial"/>
        </w:rPr>
      </w:pPr>
    </w:p>
    <w:p w14:paraId="37E085AE" w14:textId="3B752B2B" w:rsidR="005565BE" w:rsidRDefault="005565BE" w:rsidP="0009196C">
      <w:pPr>
        <w:jc w:val="both"/>
        <w:rPr>
          <w:rFonts w:ascii="Arial" w:hAnsi="Arial" w:cs="Arial"/>
        </w:rPr>
      </w:pPr>
    </w:p>
    <w:p w14:paraId="1905EAFD" w14:textId="1314A1A3" w:rsidR="005565BE" w:rsidRDefault="005565BE" w:rsidP="0009196C">
      <w:pPr>
        <w:jc w:val="both"/>
        <w:rPr>
          <w:rFonts w:ascii="Arial" w:hAnsi="Arial" w:cs="Arial"/>
        </w:rPr>
      </w:pPr>
    </w:p>
    <w:p w14:paraId="1989A6C2" w14:textId="77777777" w:rsidR="005565BE" w:rsidRDefault="005565BE" w:rsidP="0009196C">
      <w:pPr>
        <w:jc w:val="both"/>
        <w:rPr>
          <w:rFonts w:ascii="Arial" w:hAnsi="Arial" w:cs="Arial"/>
        </w:rPr>
      </w:pPr>
    </w:p>
    <w:p w14:paraId="04676655" w14:textId="57D002B1" w:rsidR="00D60FF7" w:rsidRDefault="00AE06A7" w:rsidP="000919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Table1:</w:t>
      </w:r>
      <w:r w:rsidR="004D1C82">
        <w:rPr>
          <w:rFonts w:ascii="Arial" w:hAnsi="Arial" w:cs="Arial"/>
        </w:rPr>
        <w:t xml:space="preserve"> The me</w:t>
      </w:r>
      <w:r w:rsidR="00762306">
        <w:rPr>
          <w:rFonts w:ascii="Arial" w:hAnsi="Arial" w:cs="Arial"/>
        </w:rPr>
        <w:t>a</w:t>
      </w:r>
      <w:r w:rsidR="00C001DE">
        <w:rPr>
          <w:rFonts w:ascii="Arial" w:hAnsi="Arial" w:cs="Arial"/>
        </w:rPr>
        <w:t>t food price index from</w:t>
      </w:r>
      <w:r w:rsidR="009A3868">
        <w:rPr>
          <w:rFonts w:ascii="Arial" w:hAnsi="Arial" w:cs="Arial"/>
        </w:rPr>
        <w:t xml:space="preserve"> </w:t>
      </w:r>
      <w:r w:rsidR="004C16D7">
        <w:rPr>
          <w:rFonts w:ascii="Arial" w:hAnsi="Arial" w:cs="Arial"/>
        </w:rPr>
        <w:t xml:space="preserve">August </w:t>
      </w:r>
      <w:r w:rsidR="00E17D8F">
        <w:rPr>
          <w:rFonts w:ascii="Arial" w:hAnsi="Arial" w:cs="Arial"/>
        </w:rPr>
        <w:t xml:space="preserve">2018 to </w:t>
      </w:r>
      <w:r w:rsidR="004C16D7">
        <w:rPr>
          <w:rFonts w:ascii="Arial" w:hAnsi="Arial" w:cs="Arial"/>
        </w:rPr>
        <w:t xml:space="preserve">August </w:t>
      </w:r>
      <w:r w:rsidR="00E17D8F">
        <w:rPr>
          <w:rFonts w:ascii="Arial" w:hAnsi="Arial" w:cs="Arial"/>
        </w:rPr>
        <w:t>2019</w:t>
      </w:r>
    </w:p>
    <w:p w14:paraId="0DCD7A9D" w14:textId="03DC012F" w:rsidR="00944678" w:rsidRDefault="00944678" w:rsidP="0009196C">
      <w:pPr>
        <w:jc w:val="both"/>
        <w:rPr>
          <w:rFonts w:ascii="Arial" w:hAnsi="Arial" w:cs="Arial"/>
        </w:rPr>
      </w:pPr>
    </w:p>
    <w:p w14:paraId="2A261602" w14:textId="77777777" w:rsidR="006032F4" w:rsidRDefault="006032F4" w:rsidP="0009196C">
      <w:pPr>
        <w:jc w:val="both"/>
        <w:rPr>
          <w:rFonts w:ascii="Arial" w:hAnsi="Arial" w:cs="Arial"/>
        </w:rPr>
      </w:pPr>
    </w:p>
    <w:p w14:paraId="4865038A" w14:textId="77777777" w:rsidR="006A1FE2" w:rsidRDefault="006A1FE2" w:rsidP="0009196C">
      <w:pPr>
        <w:rPr>
          <w:rFonts w:ascii="Arial" w:hAnsi="Arial" w:cs="Arial"/>
        </w:rPr>
      </w:pPr>
    </w:p>
    <w:tbl>
      <w:tblPr>
        <w:tblStyle w:val="TableGrid"/>
        <w:tblW w:w="14362" w:type="dxa"/>
        <w:tblLook w:val="04A0" w:firstRow="1" w:lastRow="0" w:firstColumn="1" w:lastColumn="0" w:noHBand="0" w:noVBand="1"/>
      </w:tblPr>
      <w:tblGrid>
        <w:gridCol w:w="2161"/>
        <w:gridCol w:w="928"/>
        <w:gridCol w:w="928"/>
        <w:gridCol w:w="1048"/>
        <w:gridCol w:w="928"/>
        <w:gridCol w:w="928"/>
        <w:gridCol w:w="928"/>
        <w:gridCol w:w="928"/>
        <w:gridCol w:w="928"/>
        <w:gridCol w:w="928"/>
        <w:gridCol w:w="945"/>
        <w:gridCol w:w="928"/>
        <w:gridCol w:w="928"/>
        <w:gridCol w:w="928"/>
      </w:tblGrid>
      <w:tr w:rsidR="005565BE" w:rsidRPr="00C43B34" w14:paraId="4EB65328" w14:textId="77777777" w:rsidTr="00732F1D">
        <w:trPr>
          <w:trHeight w:val="993"/>
        </w:trPr>
        <w:tc>
          <w:tcPr>
            <w:tcW w:w="2161" w:type="dxa"/>
            <w:vAlign w:val="center"/>
            <w:hideMark/>
          </w:tcPr>
          <w:p w14:paraId="6645B1ED" w14:textId="77777777" w:rsidR="005565BE" w:rsidRPr="00C43B34" w:rsidRDefault="005565BE" w:rsidP="005565B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NZ" w:eastAsia="en-NZ"/>
              </w:rPr>
            </w:pPr>
            <w:r w:rsidRPr="00C43B34">
              <w:rPr>
                <w:rFonts w:ascii="Arial" w:hAnsi="Arial" w:cs="Arial"/>
                <w:b/>
                <w:sz w:val="28"/>
                <w:szCs w:val="28"/>
                <w:lang w:val="en-NZ" w:eastAsia="en-NZ"/>
              </w:rPr>
              <w:t>Category</w:t>
            </w:r>
          </w:p>
        </w:tc>
        <w:tc>
          <w:tcPr>
            <w:tcW w:w="928" w:type="dxa"/>
            <w:shd w:val="clear" w:color="auto" w:fill="auto"/>
            <w:noWrap/>
          </w:tcPr>
          <w:p w14:paraId="1AC7C769" w14:textId="34D52C84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Aug-18</w:t>
            </w:r>
          </w:p>
        </w:tc>
        <w:tc>
          <w:tcPr>
            <w:tcW w:w="928" w:type="dxa"/>
            <w:shd w:val="clear" w:color="auto" w:fill="auto"/>
            <w:noWrap/>
          </w:tcPr>
          <w:p w14:paraId="7D39D9B6" w14:textId="7FDE19D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Sep-18</w:t>
            </w:r>
          </w:p>
        </w:tc>
        <w:tc>
          <w:tcPr>
            <w:tcW w:w="1048" w:type="dxa"/>
            <w:shd w:val="clear" w:color="auto" w:fill="auto"/>
            <w:noWrap/>
          </w:tcPr>
          <w:p w14:paraId="2F6221C4" w14:textId="61322C2D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Oct-18</w:t>
            </w:r>
          </w:p>
        </w:tc>
        <w:tc>
          <w:tcPr>
            <w:tcW w:w="928" w:type="dxa"/>
            <w:shd w:val="clear" w:color="auto" w:fill="auto"/>
            <w:noWrap/>
          </w:tcPr>
          <w:p w14:paraId="62B61F69" w14:textId="0D4031F6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Nov-18</w:t>
            </w:r>
          </w:p>
        </w:tc>
        <w:tc>
          <w:tcPr>
            <w:tcW w:w="928" w:type="dxa"/>
            <w:shd w:val="clear" w:color="auto" w:fill="auto"/>
            <w:noWrap/>
          </w:tcPr>
          <w:p w14:paraId="7FDFFCB9" w14:textId="313363E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Dec-18</w:t>
            </w:r>
          </w:p>
        </w:tc>
        <w:tc>
          <w:tcPr>
            <w:tcW w:w="928" w:type="dxa"/>
            <w:shd w:val="clear" w:color="auto" w:fill="auto"/>
            <w:noWrap/>
          </w:tcPr>
          <w:p w14:paraId="4EEF2F88" w14:textId="4CB9AFD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Jan-19</w:t>
            </w:r>
          </w:p>
        </w:tc>
        <w:tc>
          <w:tcPr>
            <w:tcW w:w="928" w:type="dxa"/>
            <w:shd w:val="clear" w:color="auto" w:fill="auto"/>
            <w:noWrap/>
          </w:tcPr>
          <w:p w14:paraId="48FF44A7" w14:textId="2DA714F1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Feb-19</w:t>
            </w:r>
          </w:p>
        </w:tc>
        <w:tc>
          <w:tcPr>
            <w:tcW w:w="928" w:type="dxa"/>
            <w:shd w:val="clear" w:color="auto" w:fill="auto"/>
            <w:noWrap/>
          </w:tcPr>
          <w:p w14:paraId="03F9A91E" w14:textId="5EBBBA6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Mar-19</w:t>
            </w:r>
          </w:p>
        </w:tc>
        <w:tc>
          <w:tcPr>
            <w:tcW w:w="928" w:type="dxa"/>
            <w:shd w:val="clear" w:color="auto" w:fill="auto"/>
            <w:noWrap/>
          </w:tcPr>
          <w:p w14:paraId="1BD98D56" w14:textId="7743885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Apr-19</w:t>
            </w:r>
          </w:p>
        </w:tc>
        <w:tc>
          <w:tcPr>
            <w:tcW w:w="945" w:type="dxa"/>
            <w:shd w:val="clear" w:color="auto" w:fill="auto"/>
            <w:noWrap/>
          </w:tcPr>
          <w:p w14:paraId="040FE0E1" w14:textId="517D3B31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May-19</w:t>
            </w:r>
          </w:p>
        </w:tc>
        <w:tc>
          <w:tcPr>
            <w:tcW w:w="928" w:type="dxa"/>
            <w:shd w:val="clear" w:color="auto" w:fill="auto"/>
            <w:noWrap/>
          </w:tcPr>
          <w:p w14:paraId="7032D9E6" w14:textId="668F3AA5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Jun-19</w:t>
            </w:r>
          </w:p>
        </w:tc>
        <w:tc>
          <w:tcPr>
            <w:tcW w:w="928" w:type="dxa"/>
            <w:shd w:val="clear" w:color="auto" w:fill="auto"/>
            <w:noWrap/>
          </w:tcPr>
          <w:p w14:paraId="69DE354D" w14:textId="16F22F6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Jul-19</w:t>
            </w:r>
          </w:p>
        </w:tc>
        <w:tc>
          <w:tcPr>
            <w:tcW w:w="928" w:type="dxa"/>
            <w:shd w:val="clear" w:color="auto" w:fill="auto"/>
          </w:tcPr>
          <w:p w14:paraId="0CAFC8C8" w14:textId="31E68B2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Aug-19</w:t>
            </w:r>
          </w:p>
        </w:tc>
      </w:tr>
      <w:tr w:rsidR="005565BE" w14:paraId="05BED589" w14:textId="77777777" w:rsidTr="00732F1D">
        <w:trPr>
          <w:trHeight w:val="558"/>
        </w:trPr>
        <w:tc>
          <w:tcPr>
            <w:tcW w:w="2161" w:type="dxa"/>
            <w:noWrap/>
            <w:vAlign w:val="center"/>
          </w:tcPr>
          <w:p w14:paraId="43A10FB4" w14:textId="77777777" w:rsidR="005565BE" w:rsidRPr="00F80A8C" w:rsidRDefault="005565BE" w:rsidP="005565BE">
            <w:pPr>
              <w:rPr>
                <w:rFonts w:ascii="Arial" w:hAnsi="Arial" w:cs="Arial"/>
                <w:b/>
                <w:bCs/>
                <w:color w:val="00B050"/>
                <w:lang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00B050"/>
                <w:lang w:eastAsia="en-NZ"/>
              </w:rPr>
              <w:t>Beef and veal</w:t>
            </w:r>
          </w:p>
        </w:tc>
        <w:tc>
          <w:tcPr>
            <w:tcW w:w="928" w:type="dxa"/>
            <w:shd w:val="clear" w:color="auto" w:fill="auto"/>
            <w:noWrap/>
          </w:tcPr>
          <w:p w14:paraId="14E454FE" w14:textId="5B795A8D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1005</w:t>
            </w:r>
          </w:p>
        </w:tc>
        <w:tc>
          <w:tcPr>
            <w:tcW w:w="928" w:type="dxa"/>
            <w:shd w:val="clear" w:color="auto" w:fill="auto"/>
            <w:noWrap/>
          </w:tcPr>
          <w:p w14:paraId="169D5DA2" w14:textId="154B637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1051</w:t>
            </w:r>
          </w:p>
        </w:tc>
        <w:tc>
          <w:tcPr>
            <w:tcW w:w="1048" w:type="dxa"/>
            <w:shd w:val="clear" w:color="auto" w:fill="auto"/>
            <w:noWrap/>
          </w:tcPr>
          <w:p w14:paraId="2E1DBCA9" w14:textId="5531237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1047</w:t>
            </w:r>
          </w:p>
        </w:tc>
        <w:tc>
          <w:tcPr>
            <w:tcW w:w="928" w:type="dxa"/>
            <w:shd w:val="clear" w:color="auto" w:fill="auto"/>
            <w:noWrap/>
          </w:tcPr>
          <w:p w14:paraId="45DB6AB3" w14:textId="5A0DE04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1055</w:t>
            </w:r>
          </w:p>
        </w:tc>
        <w:tc>
          <w:tcPr>
            <w:tcW w:w="928" w:type="dxa"/>
            <w:shd w:val="clear" w:color="auto" w:fill="auto"/>
            <w:noWrap/>
          </w:tcPr>
          <w:p w14:paraId="0D991D90" w14:textId="66C460F5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1036</w:t>
            </w:r>
          </w:p>
        </w:tc>
        <w:tc>
          <w:tcPr>
            <w:tcW w:w="928" w:type="dxa"/>
            <w:shd w:val="clear" w:color="auto" w:fill="auto"/>
            <w:noWrap/>
          </w:tcPr>
          <w:p w14:paraId="460FCA32" w14:textId="24754AE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1067</w:t>
            </w:r>
          </w:p>
        </w:tc>
        <w:tc>
          <w:tcPr>
            <w:tcW w:w="928" w:type="dxa"/>
            <w:shd w:val="clear" w:color="auto" w:fill="auto"/>
            <w:noWrap/>
          </w:tcPr>
          <w:p w14:paraId="66CCB26F" w14:textId="1F2B9113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1083</w:t>
            </w:r>
          </w:p>
        </w:tc>
        <w:tc>
          <w:tcPr>
            <w:tcW w:w="928" w:type="dxa"/>
            <w:shd w:val="clear" w:color="auto" w:fill="auto"/>
            <w:noWrap/>
          </w:tcPr>
          <w:p w14:paraId="55E63719" w14:textId="141DE9A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1068</w:t>
            </w:r>
          </w:p>
        </w:tc>
        <w:tc>
          <w:tcPr>
            <w:tcW w:w="928" w:type="dxa"/>
            <w:shd w:val="clear" w:color="auto" w:fill="auto"/>
            <w:noWrap/>
          </w:tcPr>
          <w:p w14:paraId="7BDC8DB3" w14:textId="2D3EDE84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1033</w:t>
            </w:r>
          </w:p>
        </w:tc>
        <w:tc>
          <w:tcPr>
            <w:tcW w:w="945" w:type="dxa"/>
            <w:shd w:val="clear" w:color="auto" w:fill="auto"/>
            <w:noWrap/>
          </w:tcPr>
          <w:p w14:paraId="57350124" w14:textId="5D14AC1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1010</w:t>
            </w:r>
          </w:p>
        </w:tc>
        <w:tc>
          <w:tcPr>
            <w:tcW w:w="928" w:type="dxa"/>
            <w:shd w:val="clear" w:color="auto" w:fill="auto"/>
            <w:noWrap/>
          </w:tcPr>
          <w:p w14:paraId="27799853" w14:textId="27E6C29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1014</w:t>
            </w:r>
          </w:p>
        </w:tc>
        <w:tc>
          <w:tcPr>
            <w:tcW w:w="928" w:type="dxa"/>
            <w:shd w:val="clear" w:color="auto" w:fill="auto"/>
            <w:noWrap/>
          </w:tcPr>
          <w:p w14:paraId="7ED55E3F" w14:textId="3BA05DC3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1050</w:t>
            </w:r>
          </w:p>
        </w:tc>
        <w:tc>
          <w:tcPr>
            <w:tcW w:w="928" w:type="dxa"/>
            <w:shd w:val="clear" w:color="auto" w:fill="auto"/>
          </w:tcPr>
          <w:p w14:paraId="5A8D9CA2" w14:textId="4EFE4748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5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1084</w:t>
            </w:r>
          </w:p>
        </w:tc>
      </w:tr>
      <w:tr w:rsidR="005565BE" w14:paraId="244DBFA8" w14:textId="77777777" w:rsidTr="00732F1D">
        <w:trPr>
          <w:trHeight w:val="558"/>
        </w:trPr>
        <w:tc>
          <w:tcPr>
            <w:tcW w:w="2161" w:type="dxa"/>
            <w:noWrap/>
            <w:vAlign w:val="center"/>
          </w:tcPr>
          <w:p w14:paraId="0512A4B7" w14:textId="77777777" w:rsidR="005565BE" w:rsidRPr="00F80A8C" w:rsidRDefault="005565BE" w:rsidP="005565BE">
            <w:pPr>
              <w:rPr>
                <w:rFonts w:ascii="Arial" w:hAnsi="Arial" w:cs="Arial"/>
                <w:b/>
                <w:bCs/>
                <w:color w:val="002060"/>
                <w:lang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002060"/>
                <w:lang w:eastAsia="en-NZ"/>
              </w:rPr>
              <w:t>Lamb</w:t>
            </w:r>
          </w:p>
        </w:tc>
        <w:tc>
          <w:tcPr>
            <w:tcW w:w="928" w:type="dxa"/>
            <w:shd w:val="clear" w:color="auto" w:fill="auto"/>
            <w:noWrap/>
          </w:tcPr>
          <w:p w14:paraId="3745BFF2" w14:textId="2EA17796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1032</w:t>
            </w:r>
          </w:p>
        </w:tc>
        <w:tc>
          <w:tcPr>
            <w:tcW w:w="928" w:type="dxa"/>
            <w:shd w:val="clear" w:color="auto" w:fill="auto"/>
            <w:noWrap/>
          </w:tcPr>
          <w:p w14:paraId="09E17AFD" w14:textId="4C98E92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1061</w:t>
            </w:r>
          </w:p>
        </w:tc>
        <w:tc>
          <w:tcPr>
            <w:tcW w:w="1048" w:type="dxa"/>
            <w:shd w:val="clear" w:color="auto" w:fill="auto"/>
            <w:noWrap/>
          </w:tcPr>
          <w:p w14:paraId="2A37E7BF" w14:textId="6D4A9236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1123</w:t>
            </w:r>
          </w:p>
        </w:tc>
        <w:tc>
          <w:tcPr>
            <w:tcW w:w="928" w:type="dxa"/>
            <w:shd w:val="clear" w:color="auto" w:fill="auto"/>
            <w:noWrap/>
          </w:tcPr>
          <w:p w14:paraId="3DC247D4" w14:textId="5CFE1966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1121</w:t>
            </w:r>
          </w:p>
        </w:tc>
        <w:tc>
          <w:tcPr>
            <w:tcW w:w="928" w:type="dxa"/>
            <w:shd w:val="clear" w:color="auto" w:fill="auto"/>
            <w:noWrap/>
          </w:tcPr>
          <w:p w14:paraId="614A67C1" w14:textId="66D9E1C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1049</w:t>
            </w:r>
          </w:p>
        </w:tc>
        <w:tc>
          <w:tcPr>
            <w:tcW w:w="928" w:type="dxa"/>
            <w:shd w:val="clear" w:color="auto" w:fill="auto"/>
            <w:noWrap/>
          </w:tcPr>
          <w:p w14:paraId="7E7B4BD9" w14:textId="6AED371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1051</w:t>
            </w:r>
          </w:p>
        </w:tc>
        <w:tc>
          <w:tcPr>
            <w:tcW w:w="928" w:type="dxa"/>
            <w:shd w:val="clear" w:color="auto" w:fill="auto"/>
            <w:noWrap/>
          </w:tcPr>
          <w:p w14:paraId="5B19C3E2" w14:textId="617D96B4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1089</w:t>
            </w:r>
          </w:p>
        </w:tc>
        <w:tc>
          <w:tcPr>
            <w:tcW w:w="928" w:type="dxa"/>
            <w:shd w:val="clear" w:color="auto" w:fill="auto"/>
            <w:noWrap/>
          </w:tcPr>
          <w:p w14:paraId="067C9F47" w14:textId="13B3028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1041</w:t>
            </w:r>
          </w:p>
        </w:tc>
        <w:tc>
          <w:tcPr>
            <w:tcW w:w="928" w:type="dxa"/>
            <w:shd w:val="clear" w:color="auto" w:fill="auto"/>
            <w:noWrap/>
          </w:tcPr>
          <w:p w14:paraId="75F72907" w14:textId="5B6DEAA8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1057</w:t>
            </w:r>
          </w:p>
        </w:tc>
        <w:tc>
          <w:tcPr>
            <w:tcW w:w="945" w:type="dxa"/>
            <w:shd w:val="clear" w:color="auto" w:fill="auto"/>
            <w:noWrap/>
          </w:tcPr>
          <w:p w14:paraId="25EDE143" w14:textId="21F9C44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1115</w:t>
            </w:r>
          </w:p>
        </w:tc>
        <w:tc>
          <w:tcPr>
            <w:tcW w:w="928" w:type="dxa"/>
            <w:shd w:val="clear" w:color="auto" w:fill="auto"/>
            <w:noWrap/>
          </w:tcPr>
          <w:p w14:paraId="31E79A96" w14:textId="58DD909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1068</w:t>
            </w:r>
          </w:p>
        </w:tc>
        <w:tc>
          <w:tcPr>
            <w:tcW w:w="928" w:type="dxa"/>
            <w:shd w:val="clear" w:color="auto" w:fill="auto"/>
            <w:noWrap/>
          </w:tcPr>
          <w:p w14:paraId="1D223EC4" w14:textId="5E3CB82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1149</w:t>
            </w:r>
          </w:p>
        </w:tc>
        <w:tc>
          <w:tcPr>
            <w:tcW w:w="928" w:type="dxa"/>
            <w:shd w:val="clear" w:color="auto" w:fill="auto"/>
          </w:tcPr>
          <w:p w14:paraId="45CEA99D" w14:textId="6F6CBF77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206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1136</w:t>
            </w:r>
          </w:p>
        </w:tc>
      </w:tr>
      <w:tr w:rsidR="005565BE" w14:paraId="42A23BAA" w14:textId="77777777" w:rsidTr="00732F1D">
        <w:trPr>
          <w:trHeight w:val="558"/>
        </w:trPr>
        <w:tc>
          <w:tcPr>
            <w:tcW w:w="2161" w:type="dxa"/>
            <w:noWrap/>
            <w:vAlign w:val="center"/>
          </w:tcPr>
          <w:p w14:paraId="55BE5EC8" w14:textId="77777777" w:rsidR="005565BE" w:rsidRPr="00F80A8C" w:rsidRDefault="005565BE" w:rsidP="005565BE">
            <w:pPr>
              <w:rPr>
                <w:rFonts w:ascii="Arial" w:hAnsi="Arial" w:cs="Arial"/>
                <w:b/>
                <w:bCs/>
                <w:color w:val="FF33CC"/>
                <w:lang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FF33CC"/>
                <w:lang w:eastAsia="en-NZ"/>
              </w:rPr>
              <w:t>Pork</w:t>
            </w:r>
          </w:p>
        </w:tc>
        <w:tc>
          <w:tcPr>
            <w:tcW w:w="928" w:type="dxa"/>
            <w:shd w:val="clear" w:color="auto" w:fill="auto"/>
            <w:noWrap/>
          </w:tcPr>
          <w:p w14:paraId="0346F4D4" w14:textId="4E5F7723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938</w:t>
            </w:r>
          </w:p>
        </w:tc>
        <w:tc>
          <w:tcPr>
            <w:tcW w:w="928" w:type="dxa"/>
            <w:shd w:val="clear" w:color="auto" w:fill="auto"/>
            <w:noWrap/>
          </w:tcPr>
          <w:p w14:paraId="542B1825" w14:textId="6FDA405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930</w:t>
            </w:r>
          </w:p>
        </w:tc>
        <w:tc>
          <w:tcPr>
            <w:tcW w:w="1048" w:type="dxa"/>
            <w:shd w:val="clear" w:color="auto" w:fill="auto"/>
            <w:noWrap/>
          </w:tcPr>
          <w:p w14:paraId="144A26F4" w14:textId="59332F75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999</w:t>
            </w:r>
          </w:p>
        </w:tc>
        <w:tc>
          <w:tcPr>
            <w:tcW w:w="928" w:type="dxa"/>
            <w:shd w:val="clear" w:color="auto" w:fill="auto"/>
            <w:noWrap/>
          </w:tcPr>
          <w:p w14:paraId="7BC50B25" w14:textId="5B56255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1012</w:t>
            </w:r>
          </w:p>
        </w:tc>
        <w:tc>
          <w:tcPr>
            <w:tcW w:w="928" w:type="dxa"/>
            <w:shd w:val="clear" w:color="auto" w:fill="auto"/>
            <w:noWrap/>
          </w:tcPr>
          <w:p w14:paraId="51498699" w14:textId="4E91B20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996</w:t>
            </w:r>
          </w:p>
        </w:tc>
        <w:tc>
          <w:tcPr>
            <w:tcW w:w="928" w:type="dxa"/>
            <w:shd w:val="clear" w:color="auto" w:fill="auto"/>
            <w:noWrap/>
          </w:tcPr>
          <w:p w14:paraId="0CBD74AD" w14:textId="3F51BA7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1020</w:t>
            </w:r>
          </w:p>
        </w:tc>
        <w:tc>
          <w:tcPr>
            <w:tcW w:w="928" w:type="dxa"/>
            <w:shd w:val="clear" w:color="auto" w:fill="auto"/>
            <w:noWrap/>
          </w:tcPr>
          <w:p w14:paraId="5B31C333" w14:textId="2F56C63E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1027</w:t>
            </w:r>
          </w:p>
        </w:tc>
        <w:tc>
          <w:tcPr>
            <w:tcW w:w="928" w:type="dxa"/>
            <w:shd w:val="clear" w:color="auto" w:fill="auto"/>
            <w:noWrap/>
          </w:tcPr>
          <w:p w14:paraId="1F1A57C4" w14:textId="2CB41AA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992</w:t>
            </w:r>
          </w:p>
        </w:tc>
        <w:tc>
          <w:tcPr>
            <w:tcW w:w="928" w:type="dxa"/>
            <w:shd w:val="clear" w:color="auto" w:fill="auto"/>
            <w:noWrap/>
          </w:tcPr>
          <w:p w14:paraId="50A5C4AE" w14:textId="1A5EE56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1028</w:t>
            </w:r>
          </w:p>
        </w:tc>
        <w:tc>
          <w:tcPr>
            <w:tcW w:w="945" w:type="dxa"/>
            <w:shd w:val="clear" w:color="auto" w:fill="auto"/>
            <w:noWrap/>
          </w:tcPr>
          <w:p w14:paraId="0277362F" w14:textId="4C51DC4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971</w:t>
            </w:r>
          </w:p>
        </w:tc>
        <w:tc>
          <w:tcPr>
            <w:tcW w:w="928" w:type="dxa"/>
            <w:shd w:val="clear" w:color="auto" w:fill="auto"/>
            <w:noWrap/>
          </w:tcPr>
          <w:p w14:paraId="32665CED" w14:textId="48C2D51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1026</w:t>
            </w:r>
          </w:p>
        </w:tc>
        <w:tc>
          <w:tcPr>
            <w:tcW w:w="928" w:type="dxa"/>
            <w:shd w:val="clear" w:color="auto" w:fill="auto"/>
            <w:noWrap/>
          </w:tcPr>
          <w:p w14:paraId="1C07BE41" w14:textId="506DDA6E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993</w:t>
            </w:r>
          </w:p>
        </w:tc>
        <w:tc>
          <w:tcPr>
            <w:tcW w:w="928" w:type="dxa"/>
            <w:shd w:val="clear" w:color="auto" w:fill="auto"/>
          </w:tcPr>
          <w:p w14:paraId="701A7909" w14:textId="38C870E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33CC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1011</w:t>
            </w:r>
          </w:p>
        </w:tc>
      </w:tr>
      <w:tr w:rsidR="005565BE" w14:paraId="0CA30D64" w14:textId="77777777" w:rsidTr="00732F1D">
        <w:trPr>
          <w:trHeight w:val="558"/>
        </w:trPr>
        <w:tc>
          <w:tcPr>
            <w:tcW w:w="2161" w:type="dxa"/>
            <w:noWrap/>
            <w:vAlign w:val="center"/>
          </w:tcPr>
          <w:p w14:paraId="265C8AE7" w14:textId="77777777" w:rsidR="005565BE" w:rsidRDefault="005565BE" w:rsidP="005565BE">
            <w:pPr>
              <w:rPr>
                <w:rFonts w:ascii="Arial" w:hAnsi="Arial" w:cs="Arial"/>
                <w:b/>
                <w:bCs/>
                <w:color w:val="FFCC00"/>
                <w:lang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FFCC00"/>
                <w:lang w:eastAsia="en-NZ"/>
              </w:rPr>
              <w:t xml:space="preserve">Preserved, </w:t>
            </w:r>
          </w:p>
          <w:p w14:paraId="64D7CA16" w14:textId="2AC017C4" w:rsidR="005565BE" w:rsidRPr="00F80A8C" w:rsidRDefault="005565BE" w:rsidP="005565BE">
            <w:pPr>
              <w:rPr>
                <w:rFonts w:ascii="Arial" w:hAnsi="Arial" w:cs="Arial"/>
                <w:b/>
                <w:bCs/>
                <w:color w:val="FFCC00"/>
                <w:lang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FFCC00"/>
                <w:lang w:eastAsia="en-NZ"/>
              </w:rPr>
              <w:t>prepared, and processed meat</w:t>
            </w:r>
          </w:p>
        </w:tc>
        <w:tc>
          <w:tcPr>
            <w:tcW w:w="928" w:type="dxa"/>
            <w:shd w:val="clear" w:color="auto" w:fill="auto"/>
            <w:noWrap/>
          </w:tcPr>
          <w:p w14:paraId="4570AC52" w14:textId="549BC361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972</w:t>
            </w:r>
          </w:p>
        </w:tc>
        <w:tc>
          <w:tcPr>
            <w:tcW w:w="928" w:type="dxa"/>
            <w:shd w:val="clear" w:color="auto" w:fill="auto"/>
            <w:noWrap/>
          </w:tcPr>
          <w:p w14:paraId="0E8FA913" w14:textId="6E906797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971</w:t>
            </w:r>
          </w:p>
        </w:tc>
        <w:tc>
          <w:tcPr>
            <w:tcW w:w="1048" w:type="dxa"/>
            <w:shd w:val="clear" w:color="auto" w:fill="auto"/>
            <w:noWrap/>
          </w:tcPr>
          <w:p w14:paraId="3855E4DE" w14:textId="04837683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994</w:t>
            </w:r>
          </w:p>
        </w:tc>
        <w:tc>
          <w:tcPr>
            <w:tcW w:w="928" w:type="dxa"/>
            <w:shd w:val="clear" w:color="auto" w:fill="auto"/>
            <w:noWrap/>
          </w:tcPr>
          <w:p w14:paraId="5239DD82" w14:textId="65350B2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999</w:t>
            </w:r>
          </w:p>
        </w:tc>
        <w:tc>
          <w:tcPr>
            <w:tcW w:w="928" w:type="dxa"/>
            <w:shd w:val="clear" w:color="auto" w:fill="auto"/>
            <w:noWrap/>
          </w:tcPr>
          <w:p w14:paraId="10F39B4C" w14:textId="3B7928F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1004</w:t>
            </w:r>
          </w:p>
        </w:tc>
        <w:tc>
          <w:tcPr>
            <w:tcW w:w="928" w:type="dxa"/>
            <w:shd w:val="clear" w:color="auto" w:fill="auto"/>
            <w:noWrap/>
          </w:tcPr>
          <w:p w14:paraId="6C9968A1" w14:textId="0E74E955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1013</w:t>
            </w:r>
          </w:p>
        </w:tc>
        <w:tc>
          <w:tcPr>
            <w:tcW w:w="928" w:type="dxa"/>
            <w:shd w:val="clear" w:color="auto" w:fill="auto"/>
            <w:noWrap/>
          </w:tcPr>
          <w:p w14:paraId="544FE744" w14:textId="3994839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983</w:t>
            </w:r>
          </w:p>
        </w:tc>
        <w:tc>
          <w:tcPr>
            <w:tcW w:w="928" w:type="dxa"/>
            <w:shd w:val="clear" w:color="auto" w:fill="auto"/>
            <w:noWrap/>
          </w:tcPr>
          <w:p w14:paraId="1868026F" w14:textId="32C038A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986</w:t>
            </w:r>
          </w:p>
        </w:tc>
        <w:tc>
          <w:tcPr>
            <w:tcW w:w="928" w:type="dxa"/>
            <w:shd w:val="clear" w:color="auto" w:fill="auto"/>
            <w:noWrap/>
          </w:tcPr>
          <w:p w14:paraId="693210EC" w14:textId="4C429743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1008</w:t>
            </w:r>
          </w:p>
        </w:tc>
        <w:tc>
          <w:tcPr>
            <w:tcW w:w="945" w:type="dxa"/>
            <w:shd w:val="clear" w:color="auto" w:fill="auto"/>
            <w:noWrap/>
          </w:tcPr>
          <w:p w14:paraId="40C01B34" w14:textId="0AC3BC1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1026</w:t>
            </w:r>
          </w:p>
        </w:tc>
        <w:tc>
          <w:tcPr>
            <w:tcW w:w="928" w:type="dxa"/>
            <w:shd w:val="clear" w:color="auto" w:fill="auto"/>
            <w:noWrap/>
          </w:tcPr>
          <w:p w14:paraId="24E08231" w14:textId="21A9533E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1037</w:t>
            </w:r>
          </w:p>
        </w:tc>
        <w:tc>
          <w:tcPr>
            <w:tcW w:w="928" w:type="dxa"/>
            <w:shd w:val="clear" w:color="auto" w:fill="auto"/>
            <w:noWrap/>
          </w:tcPr>
          <w:p w14:paraId="53EF65A5" w14:textId="16303D8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1044</w:t>
            </w:r>
          </w:p>
        </w:tc>
        <w:tc>
          <w:tcPr>
            <w:tcW w:w="928" w:type="dxa"/>
            <w:shd w:val="clear" w:color="auto" w:fill="auto"/>
          </w:tcPr>
          <w:p w14:paraId="221B4E99" w14:textId="143DBEA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FFCC0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1079</w:t>
            </w:r>
          </w:p>
        </w:tc>
      </w:tr>
      <w:tr w:rsidR="005565BE" w:rsidRPr="00846ECE" w14:paraId="7F604B4A" w14:textId="77777777" w:rsidTr="00732F1D">
        <w:trPr>
          <w:trHeight w:val="558"/>
        </w:trPr>
        <w:tc>
          <w:tcPr>
            <w:tcW w:w="2161" w:type="dxa"/>
            <w:noWrap/>
            <w:vAlign w:val="center"/>
          </w:tcPr>
          <w:p w14:paraId="66456594" w14:textId="77777777" w:rsidR="005565BE" w:rsidRPr="007236DD" w:rsidRDefault="005565BE" w:rsidP="005565BE">
            <w:pPr>
              <w:rPr>
                <w:rFonts w:ascii="Arial" w:hAnsi="Arial" w:cs="Arial"/>
                <w:b/>
                <w:bCs/>
                <w:color w:val="7030A0"/>
                <w:lang w:eastAsia="en-NZ"/>
              </w:rPr>
            </w:pPr>
            <w:r w:rsidRPr="007236DD">
              <w:rPr>
                <w:rFonts w:ascii="Arial" w:hAnsi="Arial" w:cs="Arial"/>
                <w:b/>
                <w:bCs/>
                <w:color w:val="7030A0"/>
                <w:lang w:eastAsia="en-NZ"/>
              </w:rPr>
              <w:t>Fish and other seafood</w:t>
            </w:r>
          </w:p>
        </w:tc>
        <w:tc>
          <w:tcPr>
            <w:tcW w:w="928" w:type="dxa"/>
            <w:shd w:val="clear" w:color="auto" w:fill="auto"/>
            <w:noWrap/>
          </w:tcPr>
          <w:p w14:paraId="0F56DE12" w14:textId="652A885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1027</w:t>
            </w:r>
          </w:p>
        </w:tc>
        <w:tc>
          <w:tcPr>
            <w:tcW w:w="928" w:type="dxa"/>
            <w:shd w:val="clear" w:color="auto" w:fill="auto"/>
            <w:noWrap/>
          </w:tcPr>
          <w:p w14:paraId="12922352" w14:textId="2F9E563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1032</w:t>
            </w:r>
          </w:p>
        </w:tc>
        <w:tc>
          <w:tcPr>
            <w:tcW w:w="1048" w:type="dxa"/>
            <w:shd w:val="clear" w:color="auto" w:fill="auto"/>
            <w:noWrap/>
          </w:tcPr>
          <w:p w14:paraId="0B61BEE8" w14:textId="2F614F0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1054</w:t>
            </w:r>
          </w:p>
        </w:tc>
        <w:tc>
          <w:tcPr>
            <w:tcW w:w="928" w:type="dxa"/>
            <w:shd w:val="clear" w:color="auto" w:fill="auto"/>
            <w:noWrap/>
          </w:tcPr>
          <w:p w14:paraId="3FE59403" w14:textId="1027E2E3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1055</w:t>
            </w:r>
          </w:p>
        </w:tc>
        <w:tc>
          <w:tcPr>
            <w:tcW w:w="928" w:type="dxa"/>
            <w:shd w:val="clear" w:color="auto" w:fill="auto"/>
            <w:noWrap/>
          </w:tcPr>
          <w:p w14:paraId="656C06BD" w14:textId="2875681F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1053</w:t>
            </w:r>
          </w:p>
        </w:tc>
        <w:tc>
          <w:tcPr>
            <w:tcW w:w="928" w:type="dxa"/>
            <w:shd w:val="clear" w:color="auto" w:fill="auto"/>
            <w:noWrap/>
          </w:tcPr>
          <w:p w14:paraId="7C4B5DB8" w14:textId="127ECAA8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1058</w:t>
            </w:r>
          </w:p>
        </w:tc>
        <w:tc>
          <w:tcPr>
            <w:tcW w:w="928" w:type="dxa"/>
            <w:shd w:val="clear" w:color="auto" w:fill="auto"/>
            <w:noWrap/>
          </w:tcPr>
          <w:p w14:paraId="72574C9C" w14:textId="6E4441B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1072</w:t>
            </w:r>
          </w:p>
        </w:tc>
        <w:tc>
          <w:tcPr>
            <w:tcW w:w="928" w:type="dxa"/>
            <w:shd w:val="clear" w:color="auto" w:fill="auto"/>
            <w:noWrap/>
          </w:tcPr>
          <w:p w14:paraId="1A22E4C0" w14:textId="792BA05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1065</w:t>
            </w:r>
          </w:p>
        </w:tc>
        <w:tc>
          <w:tcPr>
            <w:tcW w:w="928" w:type="dxa"/>
            <w:shd w:val="clear" w:color="auto" w:fill="auto"/>
            <w:noWrap/>
          </w:tcPr>
          <w:p w14:paraId="47AE58C4" w14:textId="6D6ADD81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1080</w:t>
            </w:r>
          </w:p>
        </w:tc>
        <w:tc>
          <w:tcPr>
            <w:tcW w:w="945" w:type="dxa"/>
            <w:shd w:val="clear" w:color="auto" w:fill="auto"/>
            <w:noWrap/>
          </w:tcPr>
          <w:p w14:paraId="069027D4" w14:textId="6E949C83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1090</w:t>
            </w:r>
          </w:p>
        </w:tc>
        <w:tc>
          <w:tcPr>
            <w:tcW w:w="928" w:type="dxa"/>
            <w:shd w:val="clear" w:color="auto" w:fill="auto"/>
            <w:noWrap/>
          </w:tcPr>
          <w:p w14:paraId="6354B493" w14:textId="37B88541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1074</w:t>
            </w:r>
          </w:p>
        </w:tc>
        <w:tc>
          <w:tcPr>
            <w:tcW w:w="928" w:type="dxa"/>
            <w:shd w:val="clear" w:color="auto" w:fill="auto"/>
            <w:noWrap/>
          </w:tcPr>
          <w:p w14:paraId="43A04CF6" w14:textId="028F1327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1094</w:t>
            </w:r>
          </w:p>
        </w:tc>
        <w:tc>
          <w:tcPr>
            <w:tcW w:w="928" w:type="dxa"/>
            <w:shd w:val="clear" w:color="auto" w:fill="auto"/>
          </w:tcPr>
          <w:p w14:paraId="77B53FDF" w14:textId="00AD6375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7030A0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1101</w:t>
            </w:r>
          </w:p>
        </w:tc>
      </w:tr>
      <w:tr w:rsidR="005565BE" w14:paraId="6FAC2B81" w14:textId="77777777" w:rsidTr="00732F1D">
        <w:trPr>
          <w:trHeight w:val="558"/>
        </w:trPr>
        <w:tc>
          <w:tcPr>
            <w:tcW w:w="2161" w:type="dxa"/>
            <w:noWrap/>
            <w:vAlign w:val="center"/>
          </w:tcPr>
          <w:p w14:paraId="2C354AB3" w14:textId="77777777" w:rsidR="005565BE" w:rsidRPr="00F80A8C" w:rsidRDefault="005565BE" w:rsidP="005565BE">
            <w:pPr>
              <w:rPr>
                <w:rFonts w:ascii="Arial" w:hAnsi="Arial" w:cs="Arial"/>
                <w:b/>
                <w:color w:val="C00000"/>
              </w:rPr>
            </w:pPr>
            <w:r w:rsidRPr="00F80A8C">
              <w:rPr>
                <w:rFonts w:ascii="Arial" w:hAnsi="Arial" w:cs="Arial"/>
                <w:b/>
                <w:color w:val="C00000"/>
              </w:rPr>
              <w:t>Poultry</w:t>
            </w:r>
          </w:p>
        </w:tc>
        <w:tc>
          <w:tcPr>
            <w:tcW w:w="928" w:type="dxa"/>
            <w:shd w:val="clear" w:color="000000" w:fill="FFFF99"/>
            <w:noWrap/>
          </w:tcPr>
          <w:p w14:paraId="137F6F66" w14:textId="59A2536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922</w:t>
            </w:r>
          </w:p>
        </w:tc>
        <w:tc>
          <w:tcPr>
            <w:tcW w:w="928" w:type="dxa"/>
            <w:shd w:val="clear" w:color="000000" w:fill="FFFF99"/>
            <w:noWrap/>
          </w:tcPr>
          <w:p w14:paraId="1AE162A4" w14:textId="6D22B734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943</w:t>
            </w:r>
          </w:p>
        </w:tc>
        <w:tc>
          <w:tcPr>
            <w:tcW w:w="1048" w:type="dxa"/>
            <w:shd w:val="clear" w:color="000000" w:fill="FFFF99"/>
            <w:noWrap/>
          </w:tcPr>
          <w:p w14:paraId="5391E519" w14:textId="5E8AC197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966</w:t>
            </w:r>
          </w:p>
        </w:tc>
        <w:tc>
          <w:tcPr>
            <w:tcW w:w="928" w:type="dxa"/>
            <w:shd w:val="clear" w:color="000000" w:fill="FFFF99"/>
            <w:noWrap/>
          </w:tcPr>
          <w:p w14:paraId="1F0EE0C7" w14:textId="677B237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930</w:t>
            </w:r>
          </w:p>
        </w:tc>
        <w:tc>
          <w:tcPr>
            <w:tcW w:w="928" w:type="dxa"/>
            <w:shd w:val="clear" w:color="000000" w:fill="FFFF99"/>
            <w:noWrap/>
          </w:tcPr>
          <w:p w14:paraId="18D1ECF7" w14:textId="5EBF3458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989</w:t>
            </w:r>
          </w:p>
        </w:tc>
        <w:tc>
          <w:tcPr>
            <w:tcW w:w="928" w:type="dxa"/>
            <w:shd w:val="clear" w:color="000000" w:fill="FFFF99"/>
            <w:noWrap/>
          </w:tcPr>
          <w:p w14:paraId="487C7BD3" w14:textId="2B2D27D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960</w:t>
            </w:r>
          </w:p>
        </w:tc>
        <w:tc>
          <w:tcPr>
            <w:tcW w:w="928" w:type="dxa"/>
            <w:shd w:val="clear" w:color="000000" w:fill="FFFF99"/>
            <w:noWrap/>
          </w:tcPr>
          <w:p w14:paraId="6AA71B0D" w14:textId="13770538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925</w:t>
            </w:r>
          </w:p>
        </w:tc>
        <w:tc>
          <w:tcPr>
            <w:tcW w:w="928" w:type="dxa"/>
            <w:shd w:val="clear" w:color="000000" w:fill="FFFF99"/>
            <w:noWrap/>
          </w:tcPr>
          <w:p w14:paraId="27C5B3EA" w14:textId="75131594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912</w:t>
            </w:r>
          </w:p>
        </w:tc>
        <w:tc>
          <w:tcPr>
            <w:tcW w:w="928" w:type="dxa"/>
            <w:shd w:val="clear" w:color="000000" w:fill="FFFF99"/>
            <w:noWrap/>
          </w:tcPr>
          <w:p w14:paraId="6693EAF4" w14:textId="5D1E121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908</w:t>
            </w:r>
          </w:p>
        </w:tc>
        <w:tc>
          <w:tcPr>
            <w:tcW w:w="945" w:type="dxa"/>
            <w:shd w:val="clear" w:color="000000" w:fill="FFFF99"/>
            <w:noWrap/>
          </w:tcPr>
          <w:p w14:paraId="53A96F67" w14:textId="26E6AFCD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951</w:t>
            </w:r>
          </w:p>
        </w:tc>
        <w:tc>
          <w:tcPr>
            <w:tcW w:w="928" w:type="dxa"/>
            <w:shd w:val="clear" w:color="000000" w:fill="FFFF99"/>
            <w:noWrap/>
          </w:tcPr>
          <w:p w14:paraId="26239750" w14:textId="5B4D525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946</w:t>
            </w:r>
          </w:p>
        </w:tc>
        <w:tc>
          <w:tcPr>
            <w:tcW w:w="928" w:type="dxa"/>
            <w:shd w:val="clear" w:color="000000" w:fill="FFFF99"/>
            <w:noWrap/>
          </w:tcPr>
          <w:p w14:paraId="3E70AA2F" w14:textId="581C18B4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989</w:t>
            </w:r>
          </w:p>
        </w:tc>
        <w:tc>
          <w:tcPr>
            <w:tcW w:w="928" w:type="dxa"/>
            <w:shd w:val="clear" w:color="000000" w:fill="FFFF99"/>
          </w:tcPr>
          <w:p w14:paraId="033DA9EA" w14:textId="394F3DF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color w:val="C00000"/>
                <w:sz w:val="32"/>
                <w:szCs w:val="32"/>
                <w:highlight w:val="yellow"/>
              </w:rPr>
            </w:pPr>
            <w:r w:rsidRPr="005565BE">
              <w:rPr>
                <w:sz w:val="32"/>
                <w:szCs w:val="32"/>
              </w:rPr>
              <w:t>952</w:t>
            </w:r>
          </w:p>
        </w:tc>
      </w:tr>
      <w:tr w:rsidR="005565BE" w14:paraId="772878D7" w14:textId="77777777" w:rsidTr="00732F1D">
        <w:trPr>
          <w:trHeight w:val="558"/>
        </w:trPr>
        <w:tc>
          <w:tcPr>
            <w:tcW w:w="2161" w:type="dxa"/>
            <w:noWrap/>
            <w:vAlign w:val="center"/>
          </w:tcPr>
          <w:p w14:paraId="3B0DE83B" w14:textId="77777777" w:rsidR="005565BE" w:rsidRPr="00F80A8C" w:rsidRDefault="005565BE" w:rsidP="005565BE">
            <w:pPr>
              <w:rPr>
                <w:rFonts w:ascii="Arial" w:hAnsi="Arial" w:cs="Arial"/>
                <w:b/>
                <w:bCs/>
                <w:color w:val="4F6228"/>
                <w:lang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4F6228"/>
                <w:lang w:eastAsia="en-NZ"/>
              </w:rPr>
              <w:t>Meat and poultry subgroup</w:t>
            </w:r>
          </w:p>
        </w:tc>
        <w:tc>
          <w:tcPr>
            <w:tcW w:w="928" w:type="dxa"/>
            <w:shd w:val="clear" w:color="auto" w:fill="auto"/>
            <w:noWrap/>
          </w:tcPr>
          <w:p w14:paraId="1F92ED49" w14:textId="48612DD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972</w:t>
            </w:r>
          </w:p>
        </w:tc>
        <w:tc>
          <w:tcPr>
            <w:tcW w:w="928" w:type="dxa"/>
            <w:shd w:val="clear" w:color="auto" w:fill="auto"/>
            <w:noWrap/>
          </w:tcPr>
          <w:p w14:paraId="62A5D8CB" w14:textId="65EB622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991</w:t>
            </w:r>
          </w:p>
        </w:tc>
        <w:tc>
          <w:tcPr>
            <w:tcW w:w="1048" w:type="dxa"/>
            <w:shd w:val="clear" w:color="auto" w:fill="auto"/>
            <w:noWrap/>
          </w:tcPr>
          <w:p w14:paraId="0F7AC455" w14:textId="7AC5032D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1016</w:t>
            </w:r>
          </w:p>
        </w:tc>
        <w:tc>
          <w:tcPr>
            <w:tcW w:w="928" w:type="dxa"/>
            <w:shd w:val="clear" w:color="auto" w:fill="auto"/>
            <w:noWrap/>
          </w:tcPr>
          <w:p w14:paraId="73CAA986" w14:textId="70F8BB8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1011</w:t>
            </w:r>
          </w:p>
        </w:tc>
        <w:tc>
          <w:tcPr>
            <w:tcW w:w="928" w:type="dxa"/>
            <w:shd w:val="clear" w:color="auto" w:fill="auto"/>
            <w:noWrap/>
          </w:tcPr>
          <w:p w14:paraId="40D65FCF" w14:textId="50C2FB25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1013</w:t>
            </w:r>
          </w:p>
        </w:tc>
        <w:tc>
          <w:tcPr>
            <w:tcW w:w="928" w:type="dxa"/>
            <w:shd w:val="clear" w:color="auto" w:fill="auto"/>
            <w:noWrap/>
          </w:tcPr>
          <w:p w14:paraId="7B2651DA" w14:textId="4C0DCCA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1018</w:t>
            </w:r>
          </w:p>
        </w:tc>
        <w:tc>
          <w:tcPr>
            <w:tcW w:w="928" w:type="dxa"/>
            <w:shd w:val="clear" w:color="auto" w:fill="auto"/>
            <w:noWrap/>
          </w:tcPr>
          <w:p w14:paraId="081F073E" w14:textId="12AA5CF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1008</w:t>
            </w:r>
          </w:p>
        </w:tc>
        <w:tc>
          <w:tcPr>
            <w:tcW w:w="928" w:type="dxa"/>
            <w:shd w:val="clear" w:color="auto" w:fill="auto"/>
            <w:noWrap/>
          </w:tcPr>
          <w:p w14:paraId="2965907E" w14:textId="45233BE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994</w:t>
            </w:r>
          </w:p>
        </w:tc>
        <w:tc>
          <w:tcPr>
            <w:tcW w:w="928" w:type="dxa"/>
            <w:shd w:val="clear" w:color="auto" w:fill="auto"/>
            <w:noWrap/>
          </w:tcPr>
          <w:p w14:paraId="386509BD" w14:textId="760BAFEC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997</w:t>
            </w:r>
          </w:p>
        </w:tc>
        <w:tc>
          <w:tcPr>
            <w:tcW w:w="945" w:type="dxa"/>
            <w:shd w:val="clear" w:color="auto" w:fill="auto"/>
            <w:noWrap/>
          </w:tcPr>
          <w:p w14:paraId="17337AF1" w14:textId="089148B7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1010</w:t>
            </w:r>
          </w:p>
        </w:tc>
        <w:tc>
          <w:tcPr>
            <w:tcW w:w="928" w:type="dxa"/>
            <w:shd w:val="clear" w:color="auto" w:fill="auto"/>
            <w:noWrap/>
          </w:tcPr>
          <w:p w14:paraId="2D003CE1" w14:textId="232DA171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1012</w:t>
            </w:r>
          </w:p>
        </w:tc>
        <w:tc>
          <w:tcPr>
            <w:tcW w:w="928" w:type="dxa"/>
            <w:shd w:val="clear" w:color="auto" w:fill="auto"/>
            <w:noWrap/>
          </w:tcPr>
          <w:p w14:paraId="7D2C4898" w14:textId="4D7837F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1040</w:t>
            </w:r>
          </w:p>
        </w:tc>
        <w:tc>
          <w:tcPr>
            <w:tcW w:w="928" w:type="dxa"/>
            <w:shd w:val="clear" w:color="auto" w:fill="auto"/>
          </w:tcPr>
          <w:p w14:paraId="26E9ECA7" w14:textId="0F8258A2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4F6228"/>
                <w:sz w:val="32"/>
                <w:szCs w:val="32"/>
                <w:lang w:eastAsia="en-NZ"/>
              </w:rPr>
            </w:pPr>
            <w:r w:rsidRPr="005565BE">
              <w:rPr>
                <w:sz w:val="32"/>
                <w:szCs w:val="32"/>
              </w:rPr>
              <w:t>1050</w:t>
            </w:r>
          </w:p>
        </w:tc>
      </w:tr>
      <w:tr w:rsidR="005565BE" w:rsidRPr="005565BE" w14:paraId="0B7B4EEF" w14:textId="77777777" w:rsidTr="00732F1D">
        <w:trPr>
          <w:trHeight w:val="601"/>
        </w:trPr>
        <w:tc>
          <w:tcPr>
            <w:tcW w:w="2161" w:type="dxa"/>
            <w:noWrap/>
            <w:vAlign w:val="center"/>
          </w:tcPr>
          <w:p w14:paraId="66B0B675" w14:textId="77777777" w:rsidR="005565BE" w:rsidRDefault="005565BE" w:rsidP="005565BE">
            <w:pPr>
              <w:rPr>
                <w:rFonts w:ascii="Arial" w:hAnsi="Arial" w:cs="Arial"/>
                <w:b/>
                <w:bCs/>
                <w:color w:val="00B0F0"/>
                <w:lang w:val="en-NZ" w:eastAsia="en-NZ"/>
              </w:rPr>
            </w:pPr>
          </w:p>
          <w:p w14:paraId="24548524" w14:textId="77777777" w:rsidR="005565BE" w:rsidRDefault="005565BE" w:rsidP="005565BE">
            <w:pPr>
              <w:rPr>
                <w:rFonts w:ascii="Arial" w:hAnsi="Arial" w:cs="Arial"/>
                <w:b/>
                <w:bCs/>
                <w:color w:val="00B0F0"/>
                <w:lang w:val="en-NZ"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00B0F0"/>
                <w:lang w:val="en-NZ" w:eastAsia="en-NZ"/>
              </w:rPr>
              <w:t xml:space="preserve">Food Price Index </w:t>
            </w:r>
            <w:r>
              <w:rPr>
                <w:rFonts w:ascii="Arial" w:hAnsi="Arial" w:cs="Arial"/>
                <w:b/>
                <w:bCs/>
                <w:color w:val="00B0F0"/>
                <w:lang w:val="en-NZ" w:eastAsia="en-NZ"/>
              </w:rPr>
              <w:t>–</w:t>
            </w:r>
          </w:p>
          <w:p w14:paraId="5984795D" w14:textId="77777777" w:rsidR="005565BE" w:rsidRPr="00F80A8C" w:rsidRDefault="005565BE" w:rsidP="005565BE">
            <w:pPr>
              <w:rPr>
                <w:rFonts w:ascii="Arial" w:hAnsi="Arial" w:cs="Arial"/>
                <w:b/>
                <w:bCs/>
                <w:color w:val="00B0F0"/>
                <w:lang w:val="en-NZ" w:eastAsia="en-NZ"/>
              </w:rPr>
            </w:pPr>
            <w:r w:rsidRPr="00F80A8C">
              <w:rPr>
                <w:rFonts w:ascii="Arial" w:hAnsi="Arial" w:cs="Arial"/>
                <w:b/>
                <w:bCs/>
                <w:color w:val="00B0F0"/>
                <w:lang w:val="en-NZ" w:eastAsia="en-NZ"/>
              </w:rPr>
              <w:t>All Categories</w:t>
            </w:r>
          </w:p>
        </w:tc>
        <w:tc>
          <w:tcPr>
            <w:tcW w:w="928" w:type="dxa"/>
            <w:shd w:val="clear" w:color="auto" w:fill="auto"/>
            <w:noWrap/>
          </w:tcPr>
          <w:p w14:paraId="29D01F27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4A30C2F8" w14:textId="06B6B1D0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981</w:t>
            </w:r>
          </w:p>
        </w:tc>
        <w:tc>
          <w:tcPr>
            <w:tcW w:w="928" w:type="dxa"/>
            <w:shd w:val="clear" w:color="auto" w:fill="auto"/>
            <w:noWrap/>
          </w:tcPr>
          <w:p w14:paraId="50F15D88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4BB48A4C" w14:textId="3047E38D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998</w:t>
            </w:r>
          </w:p>
        </w:tc>
        <w:tc>
          <w:tcPr>
            <w:tcW w:w="1048" w:type="dxa"/>
            <w:shd w:val="clear" w:color="auto" w:fill="auto"/>
            <w:noWrap/>
          </w:tcPr>
          <w:p w14:paraId="072F9566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682A5628" w14:textId="569E04E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1022</w:t>
            </w:r>
          </w:p>
        </w:tc>
        <w:tc>
          <w:tcPr>
            <w:tcW w:w="928" w:type="dxa"/>
            <w:shd w:val="clear" w:color="auto" w:fill="auto"/>
            <w:noWrap/>
          </w:tcPr>
          <w:p w14:paraId="0C305AA9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3B38207C" w14:textId="47831E5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1018</w:t>
            </w:r>
          </w:p>
        </w:tc>
        <w:tc>
          <w:tcPr>
            <w:tcW w:w="928" w:type="dxa"/>
            <w:shd w:val="clear" w:color="auto" w:fill="auto"/>
            <w:noWrap/>
          </w:tcPr>
          <w:p w14:paraId="062E817E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73431AB9" w14:textId="3612B174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1020</w:t>
            </w:r>
          </w:p>
        </w:tc>
        <w:tc>
          <w:tcPr>
            <w:tcW w:w="928" w:type="dxa"/>
            <w:shd w:val="clear" w:color="auto" w:fill="auto"/>
            <w:noWrap/>
          </w:tcPr>
          <w:p w14:paraId="12430BE3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706517B3" w14:textId="412A63C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1025</w:t>
            </w:r>
          </w:p>
        </w:tc>
        <w:tc>
          <w:tcPr>
            <w:tcW w:w="928" w:type="dxa"/>
            <w:shd w:val="clear" w:color="auto" w:fill="auto"/>
            <w:noWrap/>
          </w:tcPr>
          <w:p w14:paraId="737AFFB7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714B2ED4" w14:textId="312BAC3A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1019</w:t>
            </w:r>
          </w:p>
        </w:tc>
        <w:tc>
          <w:tcPr>
            <w:tcW w:w="928" w:type="dxa"/>
            <w:shd w:val="clear" w:color="auto" w:fill="auto"/>
            <w:noWrap/>
          </w:tcPr>
          <w:p w14:paraId="2FF64976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6C505E25" w14:textId="50B0F6B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1006</w:t>
            </w:r>
          </w:p>
        </w:tc>
        <w:tc>
          <w:tcPr>
            <w:tcW w:w="928" w:type="dxa"/>
            <w:shd w:val="clear" w:color="auto" w:fill="auto"/>
            <w:noWrap/>
          </w:tcPr>
          <w:p w14:paraId="7168C247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62389744" w14:textId="166D126E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1011</w:t>
            </w:r>
          </w:p>
        </w:tc>
        <w:tc>
          <w:tcPr>
            <w:tcW w:w="945" w:type="dxa"/>
            <w:shd w:val="clear" w:color="auto" w:fill="auto"/>
            <w:noWrap/>
          </w:tcPr>
          <w:p w14:paraId="10FAA4EA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30100636" w14:textId="5AF20019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1023</w:t>
            </w:r>
          </w:p>
        </w:tc>
        <w:tc>
          <w:tcPr>
            <w:tcW w:w="928" w:type="dxa"/>
            <w:shd w:val="clear" w:color="auto" w:fill="auto"/>
            <w:noWrap/>
          </w:tcPr>
          <w:p w14:paraId="4D9308AD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71CB1EC7" w14:textId="7A9552B6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1022</w:t>
            </w:r>
          </w:p>
        </w:tc>
        <w:tc>
          <w:tcPr>
            <w:tcW w:w="928" w:type="dxa"/>
            <w:shd w:val="clear" w:color="auto" w:fill="auto"/>
            <w:noWrap/>
          </w:tcPr>
          <w:p w14:paraId="287B9648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1868BE58" w14:textId="1CC0B8BB" w:rsidR="005565BE" w:rsidRPr="005565BE" w:rsidRDefault="005565BE" w:rsidP="005565BE">
            <w:pPr>
              <w:jc w:val="center"/>
              <w:rPr>
                <w:rFonts w:ascii="Arial" w:hAnsi="Arial" w:cs="Arial"/>
                <w:b/>
                <w:bCs/>
                <w:color w:val="00B0F0"/>
                <w:sz w:val="32"/>
                <w:szCs w:val="32"/>
                <w:lang w:val="en-NZ" w:eastAsia="en-NZ"/>
              </w:rPr>
            </w:pPr>
            <w:r w:rsidRPr="005565BE">
              <w:rPr>
                <w:sz w:val="32"/>
                <w:szCs w:val="32"/>
              </w:rPr>
              <w:t>1049</w:t>
            </w:r>
          </w:p>
        </w:tc>
        <w:tc>
          <w:tcPr>
            <w:tcW w:w="928" w:type="dxa"/>
            <w:shd w:val="clear" w:color="auto" w:fill="auto"/>
          </w:tcPr>
          <w:p w14:paraId="636C2035" w14:textId="77777777" w:rsidR="005565BE" w:rsidRDefault="005565BE" w:rsidP="005565BE">
            <w:pPr>
              <w:jc w:val="center"/>
              <w:rPr>
                <w:sz w:val="32"/>
                <w:szCs w:val="32"/>
              </w:rPr>
            </w:pPr>
          </w:p>
          <w:p w14:paraId="055AE7CD" w14:textId="28411269" w:rsidR="005565BE" w:rsidRPr="005565BE" w:rsidRDefault="005565BE" w:rsidP="005565BE">
            <w:pPr>
              <w:jc w:val="center"/>
              <w:rPr>
                <w:sz w:val="32"/>
                <w:szCs w:val="32"/>
              </w:rPr>
            </w:pPr>
            <w:r w:rsidRPr="005565BE">
              <w:rPr>
                <w:sz w:val="32"/>
                <w:szCs w:val="32"/>
              </w:rPr>
              <w:t>1059</w:t>
            </w:r>
          </w:p>
        </w:tc>
      </w:tr>
    </w:tbl>
    <w:p w14:paraId="148FE7CA" w14:textId="77777777" w:rsidR="006A1FE2" w:rsidRDefault="006A1FE2" w:rsidP="0009196C">
      <w:pPr>
        <w:rPr>
          <w:rFonts w:ascii="Arial" w:hAnsi="Arial" w:cs="Arial"/>
        </w:rPr>
      </w:pPr>
    </w:p>
    <w:p w14:paraId="6FBBF65D" w14:textId="77777777" w:rsidR="006A1FE2" w:rsidRDefault="006A1FE2" w:rsidP="0009196C">
      <w:pPr>
        <w:rPr>
          <w:rFonts w:ascii="Arial" w:hAnsi="Arial" w:cs="Arial"/>
        </w:rPr>
      </w:pPr>
    </w:p>
    <w:p w14:paraId="18E740A7" w14:textId="77777777" w:rsidR="00692A07" w:rsidRDefault="00692A07" w:rsidP="001F13CF">
      <w:pPr>
        <w:tabs>
          <w:tab w:val="left" w:pos="14164"/>
        </w:tabs>
        <w:jc w:val="center"/>
        <w:rPr>
          <w:rFonts w:ascii="Arial" w:hAnsi="Arial" w:cs="Arial"/>
        </w:rPr>
      </w:pPr>
    </w:p>
    <w:p w14:paraId="7AA80BAC" w14:textId="77777777" w:rsidR="00403CDA" w:rsidRDefault="00403CDA" w:rsidP="00611378">
      <w:pPr>
        <w:jc w:val="center"/>
        <w:rPr>
          <w:rFonts w:ascii="Arial" w:hAnsi="Arial" w:cs="Arial"/>
        </w:rPr>
      </w:pPr>
    </w:p>
    <w:p w14:paraId="1BD4D0DB" w14:textId="77777777" w:rsidR="00692A07" w:rsidRDefault="00692A07" w:rsidP="0002298F">
      <w:pPr>
        <w:ind w:right="225"/>
        <w:jc w:val="center"/>
        <w:rPr>
          <w:rFonts w:ascii="Arial" w:hAnsi="Arial" w:cs="Arial"/>
        </w:rPr>
      </w:pPr>
    </w:p>
    <w:p w14:paraId="4E5D0F57" w14:textId="77777777" w:rsidR="0078027D" w:rsidRDefault="0078027D" w:rsidP="00692A07">
      <w:pPr>
        <w:rPr>
          <w:rFonts w:ascii="Arial" w:hAnsi="Arial" w:cs="Arial"/>
        </w:rPr>
      </w:pPr>
    </w:p>
    <w:p w14:paraId="632255C5" w14:textId="77777777" w:rsidR="00C26DAC" w:rsidRDefault="00C26DAC" w:rsidP="00692A07">
      <w:pPr>
        <w:rPr>
          <w:rFonts w:ascii="Arial" w:hAnsi="Arial" w:cs="Arial"/>
        </w:rPr>
      </w:pPr>
    </w:p>
    <w:p w14:paraId="37414640" w14:textId="77777777" w:rsidR="004F0943" w:rsidRDefault="004F0943" w:rsidP="00692A07">
      <w:pPr>
        <w:rPr>
          <w:rFonts w:ascii="Arial" w:hAnsi="Arial" w:cs="Arial"/>
        </w:rPr>
      </w:pPr>
    </w:p>
    <w:p w14:paraId="5E30DD5D" w14:textId="77777777" w:rsidR="00ED2368" w:rsidRDefault="00ED2368" w:rsidP="00692A07">
      <w:pPr>
        <w:rPr>
          <w:rFonts w:ascii="Arial" w:hAnsi="Arial" w:cs="Arial"/>
        </w:rPr>
      </w:pPr>
    </w:p>
    <w:p w14:paraId="13A92A01" w14:textId="77777777" w:rsidR="00ED2368" w:rsidRDefault="00ED2368" w:rsidP="00692A07">
      <w:pPr>
        <w:rPr>
          <w:rFonts w:ascii="Arial" w:hAnsi="Arial" w:cs="Arial"/>
        </w:rPr>
      </w:pPr>
    </w:p>
    <w:p w14:paraId="5BBD2D72" w14:textId="1D0109A7" w:rsidR="00692A07" w:rsidRDefault="00692A07" w:rsidP="00692A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Figure 2: The average retail price for meat. </w:t>
      </w:r>
    </w:p>
    <w:p w14:paraId="03855A64" w14:textId="77777777" w:rsidR="003D6E07" w:rsidRDefault="003D6E07" w:rsidP="00692A07">
      <w:pPr>
        <w:rPr>
          <w:rFonts w:ascii="Arial" w:hAnsi="Arial" w:cs="Arial"/>
        </w:rPr>
      </w:pPr>
    </w:p>
    <w:p w14:paraId="2DE957FD" w14:textId="78B2F5C9" w:rsidR="00ED2368" w:rsidRDefault="005565BE" w:rsidP="00ED236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48C27B8" wp14:editId="62F5A419">
            <wp:extent cx="8067040" cy="5514975"/>
            <wp:effectExtent l="0" t="0" r="10160" b="952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72D41A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ED2368" w:rsidSect="0002298F">
      <w:pgSz w:w="15840" w:h="12240" w:orient="landscape"/>
      <w:pgMar w:top="720" w:right="95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96C"/>
    <w:rsid w:val="00001A89"/>
    <w:rsid w:val="000050C9"/>
    <w:rsid w:val="00006EAD"/>
    <w:rsid w:val="00007B09"/>
    <w:rsid w:val="000138F1"/>
    <w:rsid w:val="0001555D"/>
    <w:rsid w:val="0002298F"/>
    <w:rsid w:val="0002534E"/>
    <w:rsid w:val="00027ED3"/>
    <w:rsid w:val="0003079A"/>
    <w:rsid w:val="00031333"/>
    <w:rsid w:val="00046866"/>
    <w:rsid w:val="000525AA"/>
    <w:rsid w:val="00055D8F"/>
    <w:rsid w:val="000648BB"/>
    <w:rsid w:val="00073170"/>
    <w:rsid w:val="00080EF3"/>
    <w:rsid w:val="0008115C"/>
    <w:rsid w:val="000844CD"/>
    <w:rsid w:val="00085D22"/>
    <w:rsid w:val="000863A2"/>
    <w:rsid w:val="0009196C"/>
    <w:rsid w:val="00096EFA"/>
    <w:rsid w:val="0009774D"/>
    <w:rsid w:val="000A0A44"/>
    <w:rsid w:val="000A31FF"/>
    <w:rsid w:val="000B78A8"/>
    <w:rsid w:val="000C0DBD"/>
    <w:rsid w:val="000C1BD5"/>
    <w:rsid w:val="000C4DD0"/>
    <w:rsid w:val="000C694D"/>
    <w:rsid w:val="000D42B4"/>
    <w:rsid w:val="000F4FF8"/>
    <w:rsid w:val="000F6784"/>
    <w:rsid w:val="00105E24"/>
    <w:rsid w:val="001060FE"/>
    <w:rsid w:val="0010625C"/>
    <w:rsid w:val="00107ED8"/>
    <w:rsid w:val="0011086C"/>
    <w:rsid w:val="00111523"/>
    <w:rsid w:val="00113642"/>
    <w:rsid w:val="00113835"/>
    <w:rsid w:val="00113FC3"/>
    <w:rsid w:val="00121FAD"/>
    <w:rsid w:val="0012686F"/>
    <w:rsid w:val="001309E9"/>
    <w:rsid w:val="00130EC6"/>
    <w:rsid w:val="001311AD"/>
    <w:rsid w:val="0013275A"/>
    <w:rsid w:val="00133F7E"/>
    <w:rsid w:val="00134753"/>
    <w:rsid w:val="00135E4A"/>
    <w:rsid w:val="00146D97"/>
    <w:rsid w:val="001505E2"/>
    <w:rsid w:val="001508AA"/>
    <w:rsid w:val="0015230E"/>
    <w:rsid w:val="00162A45"/>
    <w:rsid w:val="001637C1"/>
    <w:rsid w:val="00163B7C"/>
    <w:rsid w:val="00180B14"/>
    <w:rsid w:val="00181422"/>
    <w:rsid w:val="00183F82"/>
    <w:rsid w:val="00191660"/>
    <w:rsid w:val="00194E63"/>
    <w:rsid w:val="001A5693"/>
    <w:rsid w:val="001A76FB"/>
    <w:rsid w:val="001A7873"/>
    <w:rsid w:val="001B6A79"/>
    <w:rsid w:val="001C4E54"/>
    <w:rsid w:val="001E341E"/>
    <w:rsid w:val="001F13CF"/>
    <w:rsid w:val="001F19CD"/>
    <w:rsid w:val="001F5962"/>
    <w:rsid w:val="00200A99"/>
    <w:rsid w:val="00200C1F"/>
    <w:rsid w:val="00210F4B"/>
    <w:rsid w:val="00213705"/>
    <w:rsid w:val="00213FF7"/>
    <w:rsid w:val="0021445B"/>
    <w:rsid w:val="00215F74"/>
    <w:rsid w:val="00216DF0"/>
    <w:rsid w:val="00217293"/>
    <w:rsid w:val="00224868"/>
    <w:rsid w:val="00226472"/>
    <w:rsid w:val="00226F2D"/>
    <w:rsid w:val="00243FC2"/>
    <w:rsid w:val="00244106"/>
    <w:rsid w:val="00244C84"/>
    <w:rsid w:val="00245034"/>
    <w:rsid w:val="00273559"/>
    <w:rsid w:val="00275827"/>
    <w:rsid w:val="00281487"/>
    <w:rsid w:val="0028308F"/>
    <w:rsid w:val="002876AA"/>
    <w:rsid w:val="00292B5F"/>
    <w:rsid w:val="00297750"/>
    <w:rsid w:val="002A432C"/>
    <w:rsid w:val="002A5E8C"/>
    <w:rsid w:val="002A61AC"/>
    <w:rsid w:val="002C0A79"/>
    <w:rsid w:val="002C0E0C"/>
    <w:rsid w:val="002C14B4"/>
    <w:rsid w:val="002C17D0"/>
    <w:rsid w:val="002C68AE"/>
    <w:rsid w:val="002D6237"/>
    <w:rsid w:val="002D6826"/>
    <w:rsid w:val="002E08F8"/>
    <w:rsid w:val="002E36BA"/>
    <w:rsid w:val="002E5068"/>
    <w:rsid w:val="002E752D"/>
    <w:rsid w:val="002F48E5"/>
    <w:rsid w:val="002F5356"/>
    <w:rsid w:val="003051E6"/>
    <w:rsid w:val="00305EEF"/>
    <w:rsid w:val="003074E3"/>
    <w:rsid w:val="003142F0"/>
    <w:rsid w:val="00314FC9"/>
    <w:rsid w:val="00315606"/>
    <w:rsid w:val="0032368C"/>
    <w:rsid w:val="00330367"/>
    <w:rsid w:val="00330DC7"/>
    <w:rsid w:val="00336642"/>
    <w:rsid w:val="003504C2"/>
    <w:rsid w:val="00357997"/>
    <w:rsid w:val="0036478C"/>
    <w:rsid w:val="00365B8E"/>
    <w:rsid w:val="003705F2"/>
    <w:rsid w:val="00371E96"/>
    <w:rsid w:val="00374BCC"/>
    <w:rsid w:val="00377BA3"/>
    <w:rsid w:val="00381ED3"/>
    <w:rsid w:val="00382176"/>
    <w:rsid w:val="00382C72"/>
    <w:rsid w:val="003874BD"/>
    <w:rsid w:val="003901FE"/>
    <w:rsid w:val="00391EC9"/>
    <w:rsid w:val="0039228F"/>
    <w:rsid w:val="003923BE"/>
    <w:rsid w:val="003A045D"/>
    <w:rsid w:val="003A4761"/>
    <w:rsid w:val="003A47B5"/>
    <w:rsid w:val="003C4B16"/>
    <w:rsid w:val="003C7E4C"/>
    <w:rsid w:val="003D1F21"/>
    <w:rsid w:val="003D274F"/>
    <w:rsid w:val="003D5F62"/>
    <w:rsid w:val="003D6E07"/>
    <w:rsid w:val="003E2026"/>
    <w:rsid w:val="003E41E9"/>
    <w:rsid w:val="003F5CDD"/>
    <w:rsid w:val="003F7B66"/>
    <w:rsid w:val="004011E9"/>
    <w:rsid w:val="00403CDA"/>
    <w:rsid w:val="00404F4D"/>
    <w:rsid w:val="00407E7E"/>
    <w:rsid w:val="00415C1F"/>
    <w:rsid w:val="00417979"/>
    <w:rsid w:val="004243CA"/>
    <w:rsid w:val="004263C5"/>
    <w:rsid w:val="00436DC5"/>
    <w:rsid w:val="00445BEB"/>
    <w:rsid w:val="004478B1"/>
    <w:rsid w:val="0045252A"/>
    <w:rsid w:val="004558D2"/>
    <w:rsid w:val="00460BF4"/>
    <w:rsid w:val="00474F55"/>
    <w:rsid w:val="0047709A"/>
    <w:rsid w:val="00480C99"/>
    <w:rsid w:val="00493CBC"/>
    <w:rsid w:val="0049403E"/>
    <w:rsid w:val="004973D4"/>
    <w:rsid w:val="004A7114"/>
    <w:rsid w:val="004B31A4"/>
    <w:rsid w:val="004B4B63"/>
    <w:rsid w:val="004B5744"/>
    <w:rsid w:val="004C07DE"/>
    <w:rsid w:val="004C16D7"/>
    <w:rsid w:val="004C5E47"/>
    <w:rsid w:val="004D1C82"/>
    <w:rsid w:val="004D3C2B"/>
    <w:rsid w:val="004E0AA2"/>
    <w:rsid w:val="004E2FCD"/>
    <w:rsid w:val="004E42A7"/>
    <w:rsid w:val="004F0943"/>
    <w:rsid w:val="004F5BB6"/>
    <w:rsid w:val="00500C4B"/>
    <w:rsid w:val="00500F3D"/>
    <w:rsid w:val="005019CC"/>
    <w:rsid w:val="0051123B"/>
    <w:rsid w:val="00514609"/>
    <w:rsid w:val="00526211"/>
    <w:rsid w:val="00531F02"/>
    <w:rsid w:val="00534137"/>
    <w:rsid w:val="00537D94"/>
    <w:rsid w:val="005408F9"/>
    <w:rsid w:val="00542162"/>
    <w:rsid w:val="00544541"/>
    <w:rsid w:val="00556091"/>
    <w:rsid w:val="005565BE"/>
    <w:rsid w:val="00562C36"/>
    <w:rsid w:val="00564B5C"/>
    <w:rsid w:val="005668F2"/>
    <w:rsid w:val="005709ED"/>
    <w:rsid w:val="005726B1"/>
    <w:rsid w:val="005740D7"/>
    <w:rsid w:val="005742E6"/>
    <w:rsid w:val="005778C9"/>
    <w:rsid w:val="00577A82"/>
    <w:rsid w:val="0059320C"/>
    <w:rsid w:val="00596A37"/>
    <w:rsid w:val="005A02E6"/>
    <w:rsid w:val="005A1E8D"/>
    <w:rsid w:val="005A2FEE"/>
    <w:rsid w:val="005A4277"/>
    <w:rsid w:val="005A46F2"/>
    <w:rsid w:val="005A50EF"/>
    <w:rsid w:val="005D0F35"/>
    <w:rsid w:val="005D3397"/>
    <w:rsid w:val="005F6A6B"/>
    <w:rsid w:val="006001DA"/>
    <w:rsid w:val="006032F4"/>
    <w:rsid w:val="0060717E"/>
    <w:rsid w:val="00611378"/>
    <w:rsid w:val="00611768"/>
    <w:rsid w:val="006352B5"/>
    <w:rsid w:val="006374F0"/>
    <w:rsid w:val="00644138"/>
    <w:rsid w:val="00644AFF"/>
    <w:rsid w:val="006535A5"/>
    <w:rsid w:val="006714DF"/>
    <w:rsid w:val="00673A0E"/>
    <w:rsid w:val="00686632"/>
    <w:rsid w:val="00687585"/>
    <w:rsid w:val="00692A07"/>
    <w:rsid w:val="00694FD3"/>
    <w:rsid w:val="006A1FE2"/>
    <w:rsid w:val="006A3965"/>
    <w:rsid w:val="006B5038"/>
    <w:rsid w:val="006C11BC"/>
    <w:rsid w:val="006C2CA3"/>
    <w:rsid w:val="006C40A7"/>
    <w:rsid w:val="006C7911"/>
    <w:rsid w:val="006E1899"/>
    <w:rsid w:val="006E29FB"/>
    <w:rsid w:val="006E3F92"/>
    <w:rsid w:val="006E60CA"/>
    <w:rsid w:val="006F3C4B"/>
    <w:rsid w:val="006F5A8B"/>
    <w:rsid w:val="006F76E3"/>
    <w:rsid w:val="00704D1C"/>
    <w:rsid w:val="0070714E"/>
    <w:rsid w:val="00710028"/>
    <w:rsid w:val="0071008D"/>
    <w:rsid w:val="00720D51"/>
    <w:rsid w:val="00721165"/>
    <w:rsid w:val="007236DD"/>
    <w:rsid w:val="00723E6A"/>
    <w:rsid w:val="007241F7"/>
    <w:rsid w:val="00724B9B"/>
    <w:rsid w:val="00724C12"/>
    <w:rsid w:val="007270A0"/>
    <w:rsid w:val="0073110D"/>
    <w:rsid w:val="00732DBF"/>
    <w:rsid w:val="007340E9"/>
    <w:rsid w:val="0073461E"/>
    <w:rsid w:val="00736EC7"/>
    <w:rsid w:val="007404F0"/>
    <w:rsid w:val="007517AE"/>
    <w:rsid w:val="00762306"/>
    <w:rsid w:val="00765986"/>
    <w:rsid w:val="0076731E"/>
    <w:rsid w:val="00770716"/>
    <w:rsid w:val="00774BE6"/>
    <w:rsid w:val="0078027D"/>
    <w:rsid w:val="00782A27"/>
    <w:rsid w:val="00783674"/>
    <w:rsid w:val="00787AB6"/>
    <w:rsid w:val="00792ABE"/>
    <w:rsid w:val="00796729"/>
    <w:rsid w:val="007A1B07"/>
    <w:rsid w:val="007B26E0"/>
    <w:rsid w:val="007B29DF"/>
    <w:rsid w:val="007C562A"/>
    <w:rsid w:val="007D2510"/>
    <w:rsid w:val="007E3001"/>
    <w:rsid w:val="007E377D"/>
    <w:rsid w:val="008014C8"/>
    <w:rsid w:val="0080636D"/>
    <w:rsid w:val="00807A1B"/>
    <w:rsid w:val="00814A84"/>
    <w:rsid w:val="00837B32"/>
    <w:rsid w:val="00846ECE"/>
    <w:rsid w:val="008478C7"/>
    <w:rsid w:val="008478EB"/>
    <w:rsid w:val="008512DE"/>
    <w:rsid w:val="00853B48"/>
    <w:rsid w:val="00855AE9"/>
    <w:rsid w:val="008570A3"/>
    <w:rsid w:val="008632EA"/>
    <w:rsid w:val="008724C0"/>
    <w:rsid w:val="008764E6"/>
    <w:rsid w:val="0087719C"/>
    <w:rsid w:val="00882254"/>
    <w:rsid w:val="00886CD1"/>
    <w:rsid w:val="00890A35"/>
    <w:rsid w:val="00892663"/>
    <w:rsid w:val="008A17A0"/>
    <w:rsid w:val="008A1959"/>
    <w:rsid w:val="008A5A50"/>
    <w:rsid w:val="008A76EF"/>
    <w:rsid w:val="008B5953"/>
    <w:rsid w:val="008B711C"/>
    <w:rsid w:val="008C1703"/>
    <w:rsid w:val="008C362D"/>
    <w:rsid w:val="008E39B4"/>
    <w:rsid w:val="008E741A"/>
    <w:rsid w:val="008E7DA0"/>
    <w:rsid w:val="008F169A"/>
    <w:rsid w:val="008F2CE6"/>
    <w:rsid w:val="008F350E"/>
    <w:rsid w:val="008F3CAF"/>
    <w:rsid w:val="008F5252"/>
    <w:rsid w:val="008F6607"/>
    <w:rsid w:val="008F685F"/>
    <w:rsid w:val="008F7604"/>
    <w:rsid w:val="008F7DDB"/>
    <w:rsid w:val="009029F9"/>
    <w:rsid w:val="009033F2"/>
    <w:rsid w:val="009237D3"/>
    <w:rsid w:val="00925203"/>
    <w:rsid w:val="00925EFE"/>
    <w:rsid w:val="00927648"/>
    <w:rsid w:val="0092772F"/>
    <w:rsid w:val="00931B52"/>
    <w:rsid w:val="009329D6"/>
    <w:rsid w:val="00935A67"/>
    <w:rsid w:val="00936179"/>
    <w:rsid w:val="009404BF"/>
    <w:rsid w:val="00944678"/>
    <w:rsid w:val="00947AF8"/>
    <w:rsid w:val="00950D3A"/>
    <w:rsid w:val="00951482"/>
    <w:rsid w:val="009528B4"/>
    <w:rsid w:val="00954E6C"/>
    <w:rsid w:val="00955D5C"/>
    <w:rsid w:val="00963D40"/>
    <w:rsid w:val="0096697D"/>
    <w:rsid w:val="009704FE"/>
    <w:rsid w:val="009705C6"/>
    <w:rsid w:val="00973E3A"/>
    <w:rsid w:val="0098405F"/>
    <w:rsid w:val="00984251"/>
    <w:rsid w:val="009862B5"/>
    <w:rsid w:val="0099067E"/>
    <w:rsid w:val="00991C34"/>
    <w:rsid w:val="00994862"/>
    <w:rsid w:val="00996A14"/>
    <w:rsid w:val="00997C5B"/>
    <w:rsid w:val="009A1704"/>
    <w:rsid w:val="009A3868"/>
    <w:rsid w:val="009A3D8B"/>
    <w:rsid w:val="009A61DC"/>
    <w:rsid w:val="009B2117"/>
    <w:rsid w:val="009B2978"/>
    <w:rsid w:val="009B5182"/>
    <w:rsid w:val="009C03F1"/>
    <w:rsid w:val="009D1715"/>
    <w:rsid w:val="009D2E19"/>
    <w:rsid w:val="009E30D9"/>
    <w:rsid w:val="009E3F57"/>
    <w:rsid w:val="009E5494"/>
    <w:rsid w:val="009F0D0F"/>
    <w:rsid w:val="009F2C21"/>
    <w:rsid w:val="009F3BDD"/>
    <w:rsid w:val="009F5C44"/>
    <w:rsid w:val="00A00A50"/>
    <w:rsid w:val="00A06AC2"/>
    <w:rsid w:val="00A07110"/>
    <w:rsid w:val="00A12EB4"/>
    <w:rsid w:val="00A14DD0"/>
    <w:rsid w:val="00A22450"/>
    <w:rsid w:val="00A419E7"/>
    <w:rsid w:val="00A423EE"/>
    <w:rsid w:val="00A47F76"/>
    <w:rsid w:val="00A50988"/>
    <w:rsid w:val="00A53DA2"/>
    <w:rsid w:val="00A54D08"/>
    <w:rsid w:val="00A5683B"/>
    <w:rsid w:val="00A573E2"/>
    <w:rsid w:val="00A71E3D"/>
    <w:rsid w:val="00A76F6E"/>
    <w:rsid w:val="00A851B3"/>
    <w:rsid w:val="00A92CC6"/>
    <w:rsid w:val="00A93FA4"/>
    <w:rsid w:val="00AA6BD4"/>
    <w:rsid w:val="00AB34CE"/>
    <w:rsid w:val="00AB3F46"/>
    <w:rsid w:val="00AB547A"/>
    <w:rsid w:val="00AC0974"/>
    <w:rsid w:val="00AC13DD"/>
    <w:rsid w:val="00AC1C5E"/>
    <w:rsid w:val="00AC65DF"/>
    <w:rsid w:val="00AD7BCC"/>
    <w:rsid w:val="00AD7EAE"/>
    <w:rsid w:val="00AE06A7"/>
    <w:rsid w:val="00B005E5"/>
    <w:rsid w:val="00B01D02"/>
    <w:rsid w:val="00B03244"/>
    <w:rsid w:val="00B044FD"/>
    <w:rsid w:val="00B23CD1"/>
    <w:rsid w:val="00B257F3"/>
    <w:rsid w:val="00B319B6"/>
    <w:rsid w:val="00B37BBE"/>
    <w:rsid w:val="00B4157F"/>
    <w:rsid w:val="00B43C6C"/>
    <w:rsid w:val="00B444EC"/>
    <w:rsid w:val="00B46FB0"/>
    <w:rsid w:val="00B473C0"/>
    <w:rsid w:val="00B51499"/>
    <w:rsid w:val="00B55547"/>
    <w:rsid w:val="00B56AA9"/>
    <w:rsid w:val="00B5741A"/>
    <w:rsid w:val="00B70107"/>
    <w:rsid w:val="00B7041E"/>
    <w:rsid w:val="00B72E3A"/>
    <w:rsid w:val="00B93E67"/>
    <w:rsid w:val="00BA3EAF"/>
    <w:rsid w:val="00BA7038"/>
    <w:rsid w:val="00BB4095"/>
    <w:rsid w:val="00BB4B97"/>
    <w:rsid w:val="00BB6EC8"/>
    <w:rsid w:val="00BD0360"/>
    <w:rsid w:val="00BD1C6F"/>
    <w:rsid w:val="00BD62B0"/>
    <w:rsid w:val="00BD6710"/>
    <w:rsid w:val="00BD6911"/>
    <w:rsid w:val="00BE2C74"/>
    <w:rsid w:val="00BE3531"/>
    <w:rsid w:val="00BE3742"/>
    <w:rsid w:val="00BE79F3"/>
    <w:rsid w:val="00BF0B57"/>
    <w:rsid w:val="00BF2735"/>
    <w:rsid w:val="00BF5859"/>
    <w:rsid w:val="00BF72FE"/>
    <w:rsid w:val="00C001DE"/>
    <w:rsid w:val="00C021ED"/>
    <w:rsid w:val="00C058F8"/>
    <w:rsid w:val="00C16750"/>
    <w:rsid w:val="00C239F0"/>
    <w:rsid w:val="00C26DAC"/>
    <w:rsid w:val="00C306C8"/>
    <w:rsid w:val="00C42E6A"/>
    <w:rsid w:val="00C43B34"/>
    <w:rsid w:val="00C462D2"/>
    <w:rsid w:val="00C51B1A"/>
    <w:rsid w:val="00C54A83"/>
    <w:rsid w:val="00C54C38"/>
    <w:rsid w:val="00C5644F"/>
    <w:rsid w:val="00C5739D"/>
    <w:rsid w:val="00C65F1D"/>
    <w:rsid w:val="00C6706E"/>
    <w:rsid w:val="00C97963"/>
    <w:rsid w:val="00CA18F3"/>
    <w:rsid w:val="00CA35E5"/>
    <w:rsid w:val="00CA419E"/>
    <w:rsid w:val="00CA5675"/>
    <w:rsid w:val="00CB3CF2"/>
    <w:rsid w:val="00CB52B0"/>
    <w:rsid w:val="00CB547E"/>
    <w:rsid w:val="00CD090D"/>
    <w:rsid w:val="00CF16CA"/>
    <w:rsid w:val="00CF1F5F"/>
    <w:rsid w:val="00CF424C"/>
    <w:rsid w:val="00D02930"/>
    <w:rsid w:val="00D02C0F"/>
    <w:rsid w:val="00D13ECD"/>
    <w:rsid w:val="00D14FE8"/>
    <w:rsid w:val="00D15083"/>
    <w:rsid w:val="00D17D7D"/>
    <w:rsid w:val="00D22CF9"/>
    <w:rsid w:val="00D337B3"/>
    <w:rsid w:val="00D4488B"/>
    <w:rsid w:val="00D53CF4"/>
    <w:rsid w:val="00D601C8"/>
    <w:rsid w:val="00D60FF7"/>
    <w:rsid w:val="00D619F6"/>
    <w:rsid w:val="00D64D9E"/>
    <w:rsid w:val="00D66017"/>
    <w:rsid w:val="00D7016B"/>
    <w:rsid w:val="00D73838"/>
    <w:rsid w:val="00D75757"/>
    <w:rsid w:val="00D75B06"/>
    <w:rsid w:val="00D80E29"/>
    <w:rsid w:val="00D95EAB"/>
    <w:rsid w:val="00DA2946"/>
    <w:rsid w:val="00DA2F1F"/>
    <w:rsid w:val="00DB53E1"/>
    <w:rsid w:val="00DB74C6"/>
    <w:rsid w:val="00DB7A82"/>
    <w:rsid w:val="00DC4946"/>
    <w:rsid w:val="00DC51E8"/>
    <w:rsid w:val="00DD110F"/>
    <w:rsid w:val="00DD3FC5"/>
    <w:rsid w:val="00DE2CCB"/>
    <w:rsid w:val="00DE5AF9"/>
    <w:rsid w:val="00DF6971"/>
    <w:rsid w:val="00E069BC"/>
    <w:rsid w:val="00E143DC"/>
    <w:rsid w:val="00E16692"/>
    <w:rsid w:val="00E16714"/>
    <w:rsid w:val="00E17D8F"/>
    <w:rsid w:val="00E25A18"/>
    <w:rsid w:val="00E50FE3"/>
    <w:rsid w:val="00E579D9"/>
    <w:rsid w:val="00E60CBF"/>
    <w:rsid w:val="00E621DA"/>
    <w:rsid w:val="00E65758"/>
    <w:rsid w:val="00E732DA"/>
    <w:rsid w:val="00E823BF"/>
    <w:rsid w:val="00E937F0"/>
    <w:rsid w:val="00E96D48"/>
    <w:rsid w:val="00EA181A"/>
    <w:rsid w:val="00EB0904"/>
    <w:rsid w:val="00EC345E"/>
    <w:rsid w:val="00ED15F3"/>
    <w:rsid w:val="00ED2368"/>
    <w:rsid w:val="00ED6A68"/>
    <w:rsid w:val="00EF0F81"/>
    <w:rsid w:val="00EF2790"/>
    <w:rsid w:val="00EF5F73"/>
    <w:rsid w:val="00EF7792"/>
    <w:rsid w:val="00F01520"/>
    <w:rsid w:val="00F019E1"/>
    <w:rsid w:val="00F052B9"/>
    <w:rsid w:val="00F10C66"/>
    <w:rsid w:val="00F14C54"/>
    <w:rsid w:val="00F20965"/>
    <w:rsid w:val="00F22B6A"/>
    <w:rsid w:val="00F270E7"/>
    <w:rsid w:val="00F313F1"/>
    <w:rsid w:val="00F338DE"/>
    <w:rsid w:val="00F34193"/>
    <w:rsid w:val="00F368CC"/>
    <w:rsid w:val="00F40362"/>
    <w:rsid w:val="00F43421"/>
    <w:rsid w:val="00F47AC7"/>
    <w:rsid w:val="00F62087"/>
    <w:rsid w:val="00F74C9C"/>
    <w:rsid w:val="00F8021F"/>
    <w:rsid w:val="00F80A8C"/>
    <w:rsid w:val="00F82810"/>
    <w:rsid w:val="00F8328D"/>
    <w:rsid w:val="00F92018"/>
    <w:rsid w:val="00F92BB1"/>
    <w:rsid w:val="00F95940"/>
    <w:rsid w:val="00FA0FD6"/>
    <w:rsid w:val="00FA175B"/>
    <w:rsid w:val="00FA2B57"/>
    <w:rsid w:val="00FA6FE1"/>
    <w:rsid w:val="00FC1C5C"/>
    <w:rsid w:val="00FC1E13"/>
    <w:rsid w:val="00FC67F2"/>
    <w:rsid w:val="00FD3254"/>
    <w:rsid w:val="00FE1AB1"/>
    <w:rsid w:val="00FE5C5B"/>
    <w:rsid w:val="00FF179E"/>
    <w:rsid w:val="00FF5971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E5868"/>
  <w15:docId w15:val="{117715BC-CE1E-499B-8721-BAAFE4F6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91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E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96C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C4E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table" w:styleId="TableGrid">
    <w:name w:val="Table Grid"/>
    <w:basedOn w:val="TableNormal"/>
    <w:uiPriority w:val="59"/>
    <w:rsid w:val="00A56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F760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760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POULTRY\DATA\PIANZ\Poultry%20Statistics\Food%20Price%20Index\PIANZ%20FPI%20Index%20Monthly%20(June%202006-)%20USE%20THIS%20ONE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NZ"/>
              <a:t>Food Price Index for Meat From August 2</a:t>
            </a:r>
            <a:r>
              <a:rPr lang="en-NZ" baseline="0"/>
              <a:t>014 </a:t>
            </a:r>
            <a:r>
              <a:rPr lang="en-NZ"/>
              <a:t>to Date</a:t>
            </a:r>
          </a:p>
        </c:rich>
      </c:tx>
      <c:layout>
        <c:manualLayout>
          <c:xMode val="edge"/>
          <c:yMode val="edge"/>
          <c:x val="0.13228514430434371"/>
          <c:y val="7.681270997892474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134439500270469"/>
          <c:y val="0.18529590517322017"/>
          <c:w val="0.88029011319065287"/>
          <c:h val="0.52542372881355937"/>
        </c:manualLayout>
      </c:layout>
      <c:lineChart>
        <c:grouping val="standard"/>
        <c:varyColors val="0"/>
        <c:ser>
          <c:idx val="5"/>
          <c:order val="0"/>
          <c:tx>
            <c:strRef>
              <c:f>'Raw FPI Data'!$A$9:$B$9</c:f>
              <c:strCache>
                <c:ptCount val="2"/>
                <c:pt idx="0">
                  <c:v>Beef and Veal</c:v>
                </c:pt>
              </c:strCache>
            </c:strRef>
          </c:tx>
          <c:spPr>
            <a:ln w="25400">
              <a:solidFill>
                <a:schemeClr val="accent3">
                  <a:lumMod val="75000"/>
                </a:schemeClr>
              </a:solidFill>
              <a:prstDash val="solid"/>
            </a:ln>
          </c:spPr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Data'!$C$9:$IN$9</c:f>
              <c:numCache>
                <c:formatCode>0</c:formatCode>
                <c:ptCount val="246"/>
                <c:pt idx="0">
                  <c:v>974</c:v>
                </c:pt>
                <c:pt idx="1">
                  <c:v>993</c:v>
                </c:pt>
                <c:pt idx="2">
                  <c:v>956</c:v>
                </c:pt>
                <c:pt idx="3">
                  <c:v>1000</c:v>
                </c:pt>
                <c:pt idx="4">
                  <c:v>987</c:v>
                </c:pt>
                <c:pt idx="5">
                  <c:v>998</c:v>
                </c:pt>
                <c:pt idx="6">
                  <c:v>1034</c:v>
                </c:pt>
                <c:pt idx="7">
                  <c:v>1055</c:v>
                </c:pt>
                <c:pt idx="8">
                  <c:v>1061</c:v>
                </c:pt>
                <c:pt idx="9">
                  <c:v>1052</c:v>
                </c:pt>
                <c:pt idx="10">
                  <c:v>1056</c:v>
                </c:pt>
                <c:pt idx="11">
                  <c:v>1076</c:v>
                </c:pt>
                <c:pt idx="12">
                  <c:v>1070</c:v>
                </c:pt>
                <c:pt idx="13">
                  <c:v>1066</c:v>
                </c:pt>
                <c:pt idx="14">
                  <c:v>1090</c:v>
                </c:pt>
                <c:pt idx="15">
                  <c:v>1095</c:v>
                </c:pt>
                <c:pt idx="16">
                  <c:v>1129</c:v>
                </c:pt>
                <c:pt idx="17">
                  <c:v>1132</c:v>
                </c:pt>
                <c:pt idx="18">
                  <c:v>1169</c:v>
                </c:pt>
                <c:pt idx="19">
                  <c:v>1146</c:v>
                </c:pt>
                <c:pt idx="20">
                  <c:v>1178</c:v>
                </c:pt>
                <c:pt idx="21">
                  <c:v>1173</c:v>
                </c:pt>
                <c:pt idx="22">
                  <c:v>1173</c:v>
                </c:pt>
                <c:pt idx="23">
                  <c:v>1193</c:v>
                </c:pt>
                <c:pt idx="24">
                  <c:v>1184</c:v>
                </c:pt>
                <c:pt idx="25">
                  <c:v>1200</c:v>
                </c:pt>
                <c:pt idx="26">
                  <c:v>1214</c:v>
                </c:pt>
                <c:pt idx="27">
                  <c:v>1204</c:v>
                </c:pt>
                <c:pt idx="28">
                  <c:v>1218</c:v>
                </c:pt>
                <c:pt idx="29">
                  <c:v>1258</c:v>
                </c:pt>
                <c:pt idx="30">
                  <c:v>1303</c:v>
                </c:pt>
                <c:pt idx="31">
                  <c:v>1314</c:v>
                </c:pt>
                <c:pt idx="32">
                  <c:v>1337</c:v>
                </c:pt>
                <c:pt idx="33">
                  <c:v>1324</c:v>
                </c:pt>
                <c:pt idx="34">
                  <c:v>1307</c:v>
                </c:pt>
                <c:pt idx="35">
                  <c:v>1315</c:v>
                </c:pt>
                <c:pt idx="36">
                  <c:v>1303</c:v>
                </c:pt>
                <c:pt idx="37">
                  <c:v>1304</c:v>
                </c:pt>
                <c:pt idx="38">
                  <c:v>1274</c:v>
                </c:pt>
                <c:pt idx="39">
                  <c:v>1264</c:v>
                </c:pt>
                <c:pt idx="40">
                  <c:v>1246</c:v>
                </c:pt>
                <c:pt idx="41">
                  <c:v>1254</c:v>
                </c:pt>
                <c:pt idx="42">
                  <c:v>1268</c:v>
                </c:pt>
                <c:pt idx="43">
                  <c:v>1274</c:v>
                </c:pt>
                <c:pt idx="44">
                  <c:v>1246</c:v>
                </c:pt>
                <c:pt idx="45">
                  <c:v>1217</c:v>
                </c:pt>
                <c:pt idx="46">
                  <c:v>1192</c:v>
                </c:pt>
                <c:pt idx="47">
                  <c:v>1207</c:v>
                </c:pt>
                <c:pt idx="48">
                  <c:v>1190</c:v>
                </c:pt>
                <c:pt idx="49">
                  <c:v>1190</c:v>
                </c:pt>
                <c:pt idx="50">
                  <c:v>1164</c:v>
                </c:pt>
                <c:pt idx="51">
                  <c:v>1154</c:v>
                </c:pt>
                <c:pt idx="52">
                  <c:v>1176</c:v>
                </c:pt>
                <c:pt idx="53">
                  <c:v>1134</c:v>
                </c:pt>
                <c:pt idx="54">
                  <c:v>1141</c:v>
                </c:pt>
                <c:pt idx="55">
                  <c:v>1172</c:v>
                </c:pt>
                <c:pt idx="56">
                  <c:v>1214</c:v>
                </c:pt>
                <c:pt idx="57">
                  <c:v>1182</c:v>
                </c:pt>
                <c:pt idx="58">
                  <c:v>1164</c:v>
                </c:pt>
                <c:pt idx="59">
                  <c:v>1178</c:v>
                </c:pt>
                <c:pt idx="60">
                  <c:v>1185</c:v>
                </c:pt>
                <c:pt idx="61">
                  <c:v>1146</c:v>
                </c:pt>
                <c:pt idx="62">
                  <c:v>1183</c:v>
                </c:pt>
                <c:pt idx="63">
                  <c:v>1182</c:v>
                </c:pt>
                <c:pt idx="64">
                  <c:v>1188</c:v>
                </c:pt>
                <c:pt idx="65">
                  <c:v>1173</c:v>
                </c:pt>
                <c:pt idx="66">
                  <c:v>1236</c:v>
                </c:pt>
                <c:pt idx="67">
                  <c:v>1274</c:v>
                </c:pt>
                <c:pt idx="68">
                  <c:v>1318</c:v>
                </c:pt>
                <c:pt idx="69">
                  <c:v>1264</c:v>
                </c:pt>
                <c:pt idx="70">
                  <c:v>1282</c:v>
                </c:pt>
                <c:pt idx="71">
                  <c:v>1270</c:v>
                </c:pt>
                <c:pt idx="72">
                  <c:v>1260</c:v>
                </c:pt>
                <c:pt idx="73">
                  <c:v>1233</c:v>
                </c:pt>
                <c:pt idx="74">
                  <c:v>1222</c:v>
                </c:pt>
                <c:pt idx="75">
                  <c:v>1221</c:v>
                </c:pt>
                <c:pt idx="76">
                  <c:v>1288</c:v>
                </c:pt>
                <c:pt idx="77">
                  <c:v>1280</c:v>
                </c:pt>
                <c:pt idx="78">
                  <c:v>1333</c:v>
                </c:pt>
                <c:pt idx="79">
                  <c:v>1376</c:v>
                </c:pt>
                <c:pt idx="80">
                  <c:v>1360</c:v>
                </c:pt>
                <c:pt idx="81">
                  <c:v>1349</c:v>
                </c:pt>
                <c:pt idx="82">
                  <c:v>1353</c:v>
                </c:pt>
                <c:pt idx="83">
                  <c:v>1316</c:v>
                </c:pt>
                <c:pt idx="84">
                  <c:v>1291</c:v>
                </c:pt>
                <c:pt idx="85">
                  <c:v>1270</c:v>
                </c:pt>
                <c:pt idx="86">
                  <c:v>1282</c:v>
                </c:pt>
                <c:pt idx="87" formatCode="General">
                  <c:v>1000</c:v>
                </c:pt>
                <c:pt idx="88" formatCode="General">
                  <c:v>1001</c:v>
                </c:pt>
                <c:pt idx="89" formatCode="General">
                  <c:v>1019</c:v>
                </c:pt>
                <c:pt idx="90" formatCode="General">
                  <c:v>1047</c:v>
                </c:pt>
                <c:pt idx="91" formatCode="General">
                  <c:v>1064</c:v>
                </c:pt>
                <c:pt idx="92" formatCode="General">
                  <c:v>1085</c:v>
                </c:pt>
                <c:pt idx="93" formatCode="General">
                  <c:v>1086</c:v>
                </c:pt>
                <c:pt idx="94" formatCode="General">
                  <c:v>1056</c:v>
                </c:pt>
                <c:pt idx="95" formatCode="General">
                  <c:v>1076</c:v>
                </c:pt>
                <c:pt idx="96" formatCode="General">
                  <c:v>1091</c:v>
                </c:pt>
                <c:pt idx="97" formatCode="General">
                  <c:v>1056</c:v>
                </c:pt>
                <c:pt idx="98" formatCode="General">
                  <c:v>1056</c:v>
                </c:pt>
                <c:pt idx="99" formatCode="General">
                  <c:v>1067</c:v>
                </c:pt>
                <c:pt idx="100" formatCode="General">
                  <c:v>1058</c:v>
                </c:pt>
                <c:pt idx="101" formatCode="General">
                  <c:v>1072</c:v>
                </c:pt>
                <c:pt idx="102" formatCode="General">
                  <c:v>1093</c:v>
                </c:pt>
                <c:pt idx="103" formatCode="General">
                  <c:v>1100</c:v>
                </c:pt>
                <c:pt idx="104" formatCode="General">
                  <c:v>1123</c:v>
                </c:pt>
                <c:pt idx="105" formatCode="General">
                  <c:v>1098</c:v>
                </c:pt>
                <c:pt idx="106" formatCode="General">
                  <c:v>1083</c:v>
                </c:pt>
                <c:pt idx="107" formatCode="General">
                  <c:v>1112</c:v>
                </c:pt>
                <c:pt idx="108" formatCode="General">
                  <c:v>1087</c:v>
                </c:pt>
                <c:pt idx="109" formatCode="General">
                  <c:v>1118</c:v>
                </c:pt>
                <c:pt idx="110" formatCode="General">
                  <c:v>1100</c:v>
                </c:pt>
                <c:pt idx="111" formatCode="General">
                  <c:v>1116</c:v>
                </c:pt>
                <c:pt idx="112" formatCode="General">
                  <c:v>1114</c:v>
                </c:pt>
                <c:pt idx="113" formatCode="General">
                  <c:v>1154</c:v>
                </c:pt>
                <c:pt idx="114" formatCode="General">
                  <c:v>1233</c:v>
                </c:pt>
                <c:pt idx="115" formatCode="General">
                  <c:v>1300</c:v>
                </c:pt>
                <c:pt idx="116" formatCode="General">
                  <c:v>1293</c:v>
                </c:pt>
                <c:pt idx="117" formatCode="General">
                  <c:v>1230</c:v>
                </c:pt>
                <c:pt idx="118" formatCode="General">
                  <c:v>1217</c:v>
                </c:pt>
                <c:pt idx="119" formatCode="General">
                  <c:v>1233</c:v>
                </c:pt>
                <c:pt idx="120" formatCode="General">
                  <c:v>1251</c:v>
                </c:pt>
                <c:pt idx="121" formatCode="General">
                  <c:v>1258</c:v>
                </c:pt>
                <c:pt idx="122" formatCode="General">
                  <c:v>1174</c:v>
                </c:pt>
                <c:pt idx="123" formatCode="General">
                  <c:v>1247</c:v>
                </c:pt>
                <c:pt idx="124" formatCode="General">
                  <c:v>1198</c:v>
                </c:pt>
                <c:pt idx="125" formatCode="General">
                  <c:v>1212</c:v>
                </c:pt>
                <c:pt idx="126" formatCode="General">
                  <c:v>1265</c:v>
                </c:pt>
                <c:pt idx="127" formatCode="General">
                  <c:v>1240</c:v>
                </c:pt>
                <c:pt idx="128" formatCode="General">
                  <c:v>1195</c:v>
                </c:pt>
                <c:pt idx="129" formatCode="General">
                  <c:v>1194</c:v>
                </c:pt>
                <c:pt idx="130" formatCode="General">
                  <c:v>1235</c:v>
                </c:pt>
                <c:pt idx="131" formatCode="General">
                  <c:v>1167</c:v>
                </c:pt>
                <c:pt idx="132" formatCode="General">
                  <c:v>1251</c:v>
                </c:pt>
                <c:pt idx="133" formatCode="General">
                  <c:v>1195</c:v>
                </c:pt>
                <c:pt idx="134" formatCode="General">
                  <c:v>1145</c:v>
                </c:pt>
                <c:pt idx="135" formatCode="General">
                  <c:v>1204</c:v>
                </c:pt>
                <c:pt idx="136" formatCode="General">
                  <c:v>1194</c:v>
                </c:pt>
                <c:pt idx="137" formatCode="General">
                  <c:v>1198</c:v>
                </c:pt>
                <c:pt idx="138" formatCode="General">
                  <c:v>1218</c:v>
                </c:pt>
                <c:pt idx="139" formatCode="General">
                  <c:v>1270</c:v>
                </c:pt>
                <c:pt idx="140" formatCode="General">
                  <c:v>1275</c:v>
                </c:pt>
                <c:pt idx="141" formatCode="General">
                  <c:v>1267</c:v>
                </c:pt>
                <c:pt idx="142" formatCode="General">
                  <c:v>1277</c:v>
                </c:pt>
                <c:pt idx="143" formatCode="General">
                  <c:v>1304</c:v>
                </c:pt>
                <c:pt idx="144" formatCode="General">
                  <c:v>1353</c:v>
                </c:pt>
                <c:pt idx="145" formatCode="General">
                  <c:v>1309</c:v>
                </c:pt>
                <c:pt idx="146" formatCode="General">
                  <c:v>1334</c:v>
                </c:pt>
                <c:pt idx="147" formatCode="General">
                  <c:v>1294</c:v>
                </c:pt>
                <c:pt idx="148">
                  <c:v>1307</c:v>
                </c:pt>
                <c:pt idx="149" formatCode="General">
                  <c:v>1328</c:v>
                </c:pt>
                <c:pt idx="150" formatCode="General">
                  <c:v>1297</c:v>
                </c:pt>
                <c:pt idx="151" formatCode="General">
                  <c:v>1277</c:v>
                </c:pt>
                <c:pt idx="152" formatCode="General">
                  <c:v>1335</c:v>
                </c:pt>
                <c:pt idx="153" formatCode="General">
                  <c:v>1341</c:v>
                </c:pt>
                <c:pt idx="154" formatCode="General">
                  <c:v>1354</c:v>
                </c:pt>
                <c:pt idx="155" formatCode="General">
                  <c:v>1356</c:v>
                </c:pt>
                <c:pt idx="156" formatCode="General">
                  <c:v>1331</c:v>
                </c:pt>
                <c:pt idx="157" formatCode="General">
                  <c:v>1333</c:v>
                </c:pt>
                <c:pt idx="158" formatCode="General">
                  <c:v>1303</c:v>
                </c:pt>
                <c:pt idx="159" formatCode="General">
                  <c:v>1296</c:v>
                </c:pt>
                <c:pt idx="160" formatCode="General">
                  <c:v>1308</c:v>
                </c:pt>
                <c:pt idx="161" formatCode="General">
                  <c:v>1271</c:v>
                </c:pt>
                <c:pt idx="162" formatCode="General">
                  <c:v>1306</c:v>
                </c:pt>
                <c:pt idx="163" formatCode="General">
                  <c:v>1330</c:v>
                </c:pt>
                <c:pt idx="164" formatCode="General">
                  <c:v>1313</c:v>
                </c:pt>
                <c:pt idx="165" formatCode="General">
                  <c:v>1296</c:v>
                </c:pt>
                <c:pt idx="166" formatCode="General">
                  <c:v>1344</c:v>
                </c:pt>
                <c:pt idx="167" formatCode="General">
                  <c:v>1295</c:v>
                </c:pt>
                <c:pt idx="168" formatCode="General">
                  <c:v>1303</c:v>
                </c:pt>
                <c:pt idx="169" formatCode="General">
                  <c:v>1332</c:v>
                </c:pt>
                <c:pt idx="170" formatCode="General">
                  <c:v>1313</c:v>
                </c:pt>
                <c:pt idx="171" formatCode="General">
                  <c:v>1317</c:v>
                </c:pt>
                <c:pt idx="172" formatCode="General">
                  <c:v>1340</c:v>
                </c:pt>
                <c:pt idx="173" formatCode="General">
                  <c:v>1290</c:v>
                </c:pt>
                <c:pt idx="174" formatCode="General">
                  <c:v>1328</c:v>
                </c:pt>
                <c:pt idx="175" formatCode="General">
                  <c:v>1346</c:v>
                </c:pt>
                <c:pt idx="176" formatCode="General">
                  <c:v>1340</c:v>
                </c:pt>
                <c:pt idx="177" formatCode="General">
                  <c:v>1297</c:v>
                </c:pt>
                <c:pt idx="178" formatCode="General">
                  <c:v>1350</c:v>
                </c:pt>
                <c:pt idx="179" formatCode="General">
                  <c:v>1288</c:v>
                </c:pt>
                <c:pt idx="180" formatCode="General">
                  <c:v>1325</c:v>
                </c:pt>
                <c:pt idx="181" formatCode="General">
                  <c:v>1366</c:v>
                </c:pt>
                <c:pt idx="182" formatCode="General">
                  <c:v>1341</c:v>
                </c:pt>
                <c:pt idx="183" formatCode="General">
                  <c:v>1408</c:v>
                </c:pt>
                <c:pt idx="184" formatCode="General">
                  <c:v>1346</c:v>
                </c:pt>
                <c:pt idx="185" formatCode="General">
                  <c:v>1337</c:v>
                </c:pt>
                <c:pt idx="186" formatCode="General">
                  <c:v>1359</c:v>
                </c:pt>
                <c:pt idx="187" formatCode="General">
                  <c:v>1405</c:v>
                </c:pt>
                <c:pt idx="188" formatCode="General">
                  <c:v>1431</c:v>
                </c:pt>
                <c:pt idx="189" formatCode="General">
                  <c:v>1417</c:v>
                </c:pt>
                <c:pt idx="190" formatCode="General">
                  <c:v>1436</c:v>
                </c:pt>
                <c:pt idx="191" formatCode="General">
                  <c:v>1412</c:v>
                </c:pt>
                <c:pt idx="192" formatCode="General">
                  <c:v>1431</c:v>
                </c:pt>
                <c:pt idx="193" formatCode="General">
                  <c:v>1495</c:v>
                </c:pt>
                <c:pt idx="194" formatCode="General">
                  <c:v>1437</c:v>
                </c:pt>
                <c:pt idx="195" formatCode="General">
                  <c:v>1437</c:v>
                </c:pt>
                <c:pt idx="196" formatCode="General">
                  <c:v>1442</c:v>
                </c:pt>
                <c:pt idx="197" formatCode="General">
                  <c:v>1408</c:v>
                </c:pt>
                <c:pt idx="198" formatCode="General">
                  <c:v>1521</c:v>
                </c:pt>
                <c:pt idx="199" formatCode="General">
                  <c:v>1531</c:v>
                </c:pt>
                <c:pt idx="200" formatCode="General">
                  <c:v>1534</c:v>
                </c:pt>
                <c:pt idx="201" formatCode="General">
                  <c:v>1496</c:v>
                </c:pt>
                <c:pt idx="202" formatCode="General">
                  <c:v>1540</c:v>
                </c:pt>
                <c:pt idx="203" formatCode="General">
                  <c:v>1550</c:v>
                </c:pt>
                <c:pt idx="204" formatCode="General">
                  <c:v>1561</c:v>
                </c:pt>
                <c:pt idx="205" formatCode="General">
                  <c:v>1500</c:v>
                </c:pt>
                <c:pt idx="206" formatCode="General">
                  <c:v>1491</c:v>
                </c:pt>
                <c:pt idx="207" formatCode="General">
                  <c:v>1499</c:v>
                </c:pt>
                <c:pt idx="208" formatCode="General">
                  <c:v>1508</c:v>
                </c:pt>
                <c:pt idx="209" formatCode="General">
                  <c:v>1538</c:v>
                </c:pt>
                <c:pt idx="210" formatCode="General">
                  <c:v>1554</c:v>
                </c:pt>
                <c:pt idx="211" formatCode="General">
                  <c:v>1532</c:v>
                </c:pt>
                <c:pt idx="212" formatCode="General">
                  <c:v>1573</c:v>
                </c:pt>
                <c:pt idx="213" formatCode="General">
                  <c:v>1567</c:v>
                </c:pt>
                <c:pt idx="214" formatCode="General">
                  <c:v>1575</c:v>
                </c:pt>
                <c:pt idx="215" formatCode="General">
                  <c:v>1566</c:v>
                </c:pt>
                <c:pt idx="216" formatCode="General">
                  <c:v>1553</c:v>
                </c:pt>
                <c:pt idx="217" formatCode="General">
                  <c:v>1539</c:v>
                </c:pt>
                <c:pt idx="218" formatCode="General">
                  <c:v>1558</c:v>
                </c:pt>
                <c:pt idx="219" formatCode="General">
                  <c:v>1517</c:v>
                </c:pt>
                <c:pt idx="220" formatCode="General">
                  <c:v>1536</c:v>
                </c:pt>
                <c:pt idx="221" formatCode="General">
                  <c:v>1498</c:v>
                </c:pt>
                <c:pt idx="222" formatCode="General">
                  <c:v>1007</c:v>
                </c:pt>
                <c:pt idx="223" formatCode="General">
                  <c:v>1047</c:v>
                </c:pt>
                <c:pt idx="224" formatCode="General">
                  <c:v>1016</c:v>
                </c:pt>
                <c:pt idx="225" formatCode="General">
                  <c:v>1015</c:v>
                </c:pt>
                <c:pt idx="226" formatCode="General">
                  <c:v>1046</c:v>
                </c:pt>
                <c:pt idx="227" formatCode="General">
                  <c:v>1000</c:v>
                </c:pt>
                <c:pt idx="228" formatCode="General">
                  <c:v>1021</c:v>
                </c:pt>
                <c:pt idx="229" formatCode="General">
                  <c:v>1017</c:v>
                </c:pt>
                <c:pt idx="230" formatCode="General">
                  <c:v>991</c:v>
                </c:pt>
                <c:pt idx="231" formatCode="General">
                  <c:v>1035</c:v>
                </c:pt>
                <c:pt idx="232" formatCode="General">
                  <c:v>1023</c:v>
                </c:pt>
                <c:pt idx="233" formatCode="General">
                  <c:v>1005</c:v>
                </c:pt>
                <c:pt idx="234" formatCode="General">
                  <c:v>1051</c:v>
                </c:pt>
                <c:pt idx="235" formatCode="General">
                  <c:v>1047</c:v>
                </c:pt>
                <c:pt idx="236" formatCode="General">
                  <c:v>1055</c:v>
                </c:pt>
                <c:pt idx="237" formatCode="General">
                  <c:v>1036</c:v>
                </c:pt>
                <c:pt idx="238" formatCode="General">
                  <c:v>1067</c:v>
                </c:pt>
                <c:pt idx="239" formatCode="General">
                  <c:v>1083</c:v>
                </c:pt>
                <c:pt idx="240" formatCode="General">
                  <c:v>1068</c:v>
                </c:pt>
                <c:pt idx="241" formatCode="General">
                  <c:v>1033</c:v>
                </c:pt>
                <c:pt idx="242" formatCode="General">
                  <c:v>1010</c:v>
                </c:pt>
                <c:pt idx="243" formatCode="General">
                  <c:v>1014</c:v>
                </c:pt>
                <c:pt idx="244" formatCode="General">
                  <c:v>1050</c:v>
                </c:pt>
                <c:pt idx="245" formatCode="General">
                  <c:v>1084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0-EAAA-4FE7-BA50-AFBD3C2CC653}"/>
            </c:ext>
          </c:extLst>
        </c:ser>
        <c:ser>
          <c:idx val="0"/>
          <c:order val="1"/>
          <c:tx>
            <c:strRef>
              <c:f>'Raw FPI Data'!$A$10:$B$10</c:f>
              <c:strCache>
                <c:ptCount val="2"/>
                <c:pt idx="0">
                  <c:v>Mutton, Lamb &amp; Hogget</c:v>
                </c:pt>
              </c:strCache>
            </c:strRef>
          </c:tx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Data'!$C$10:$IN$10</c:f>
              <c:numCache>
                <c:formatCode>0</c:formatCode>
                <c:ptCount val="246"/>
                <c:pt idx="0">
                  <c:v>955</c:v>
                </c:pt>
                <c:pt idx="1">
                  <c:v>1031</c:v>
                </c:pt>
                <c:pt idx="2">
                  <c:v>1030</c:v>
                </c:pt>
                <c:pt idx="3">
                  <c:v>1000</c:v>
                </c:pt>
                <c:pt idx="4">
                  <c:v>987</c:v>
                </c:pt>
                <c:pt idx="5">
                  <c:v>973</c:v>
                </c:pt>
                <c:pt idx="6">
                  <c:v>1032</c:v>
                </c:pt>
                <c:pt idx="7">
                  <c:v>1002</c:v>
                </c:pt>
                <c:pt idx="8">
                  <c:v>1048</c:v>
                </c:pt>
                <c:pt idx="9">
                  <c:v>1014</c:v>
                </c:pt>
                <c:pt idx="10">
                  <c:v>1025</c:v>
                </c:pt>
                <c:pt idx="11">
                  <c:v>1048</c:v>
                </c:pt>
                <c:pt idx="12">
                  <c:v>995</c:v>
                </c:pt>
                <c:pt idx="13">
                  <c:v>957</c:v>
                </c:pt>
                <c:pt idx="14">
                  <c:v>1034</c:v>
                </c:pt>
                <c:pt idx="15">
                  <c:v>1074</c:v>
                </c:pt>
                <c:pt idx="16">
                  <c:v>1069</c:v>
                </c:pt>
                <c:pt idx="17">
                  <c:v>1113</c:v>
                </c:pt>
                <c:pt idx="18">
                  <c:v>1132</c:v>
                </c:pt>
                <c:pt idx="19">
                  <c:v>1141</c:v>
                </c:pt>
                <c:pt idx="20">
                  <c:v>1122</c:v>
                </c:pt>
                <c:pt idx="21">
                  <c:v>1131</c:v>
                </c:pt>
                <c:pt idx="22">
                  <c:v>1173</c:v>
                </c:pt>
                <c:pt idx="23">
                  <c:v>1163</c:v>
                </c:pt>
                <c:pt idx="24">
                  <c:v>1211</c:v>
                </c:pt>
                <c:pt idx="25">
                  <c:v>1201</c:v>
                </c:pt>
                <c:pt idx="26">
                  <c:v>1259</c:v>
                </c:pt>
                <c:pt idx="27">
                  <c:v>1276</c:v>
                </c:pt>
                <c:pt idx="28">
                  <c:v>1295</c:v>
                </c:pt>
                <c:pt idx="29">
                  <c:v>1318</c:v>
                </c:pt>
                <c:pt idx="30">
                  <c:v>1367</c:v>
                </c:pt>
                <c:pt idx="31">
                  <c:v>1405</c:v>
                </c:pt>
                <c:pt idx="32">
                  <c:v>1416</c:v>
                </c:pt>
                <c:pt idx="33">
                  <c:v>1367</c:v>
                </c:pt>
                <c:pt idx="34">
                  <c:v>1385</c:v>
                </c:pt>
                <c:pt idx="35">
                  <c:v>1359</c:v>
                </c:pt>
                <c:pt idx="36">
                  <c:v>1384</c:v>
                </c:pt>
                <c:pt idx="37">
                  <c:v>1389</c:v>
                </c:pt>
                <c:pt idx="38">
                  <c:v>1358</c:v>
                </c:pt>
                <c:pt idx="39">
                  <c:v>1348</c:v>
                </c:pt>
                <c:pt idx="40">
                  <c:v>1361</c:v>
                </c:pt>
                <c:pt idx="41">
                  <c:v>1332</c:v>
                </c:pt>
                <c:pt idx="42">
                  <c:v>1345</c:v>
                </c:pt>
                <c:pt idx="43">
                  <c:v>1391</c:v>
                </c:pt>
                <c:pt idx="44">
                  <c:v>1370</c:v>
                </c:pt>
                <c:pt idx="45">
                  <c:v>1369</c:v>
                </c:pt>
                <c:pt idx="46">
                  <c:v>1316</c:v>
                </c:pt>
                <c:pt idx="47">
                  <c:v>1295</c:v>
                </c:pt>
                <c:pt idx="48">
                  <c:v>1307</c:v>
                </c:pt>
                <c:pt idx="49">
                  <c:v>1287</c:v>
                </c:pt>
                <c:pt idx="50">
                  <c:v>1278</c:v>
                </c:pt>
                <c:pt idx="51">
                  <c:v>1348</c:v>
                </c:pt>
                <c:pt idx="52">
                  <c:v>1315</c:v>
                </c:pt>
                <c:pt idx="53">
                  <c:v>1283</c:v>
                </c:pt>
                <c:pt idx="54">
                  <c:v>1318</c:v>
                </c:pt>
                <c:pt idx="55">
                  <c:v>1353</c:v>
                </c:pt>
                <c:pt idx="56">
                  <c:v>1381</c:v>
                </c:pt>
                <c:pt idx="57">
                  <c:v>1350</c:v>
                </c:pt>
                <c:pt idx="58">
                  <c:v>1387</c:v>
                </c:pt>
                <c:pt idx="59">
                  <c:v>1347</c:v>
                </c:pt>
                <c:pt idx="60">
                  <c:v>1295</c:v>
                </c:pt>
                <c:pt idx="61">
                  <c:v>1366</c:v>
                </c:pt>
                <c:pt idx="62">
                  <c:v>1299</c:v>
                </c:pt>
                <c:pt idx="63">
                  <c:v>1291</c:v>
                </c:pt>
                <c:pt idx="64">
                  <c:v>1280</c:v>
                </c:pt>
                <c:pt idx="65">
                  <c:v>1323</c:v>
                </c:pt>
                <c:pt idx="66">
                  <c:v>1423</c:v>
                </c:pt>
                <c:pt idx="67">
                  <c:v>1414</c:v>
                </c:pt>
                <c:pt idx="68">
                  <c:v>1409</c:v>
                </c:pt>
                <c:pt idx="69">
                  <c:v>1443</c:v>
                </c:pt>
                <c:pt idx="70">
                  <c:v>1323</c:v>
                </c:pt>
                <c:pt idx="71">
                  <c:v>1442</c:v>
                </c:pt>
                <c:pt idx="72">
                  <c:v>1353</c:v>
                </c:pt>
                <c:pt idx="73">
                  <c:v>1348</c:v>
                </c:pt>
                <c:pt idx="74">
                  <c:v>1425</c:v>
                </c:pt>
                <c:pt idx="75">
                  <c:v>1462</c:v>
                </c:pt>
                <c:pt idx="76">
                  <c:v>1449</c:v>
                </c:pt>
                <c:pt idx="77">
                  <c:v>1486</c:v>
                </c:pt>
                <c:pt idx="78">
                  <c:v>1462</c:v>
                </c:pt>
                <c:pt idx="79">
                  <c:v>1461</c:v>
                </c:pt>
                <c:pt idx="80">
                  <c:v>1410</c:v>
                </c:pt>
                <c:pt idx="81">
                  <c:v>1437</c:v>
                </c:pt>
                <c:pt idx="82">
                  <c:v>1498</c:v>
                </c:pt>
                <c:pt idx="83">
                  <c:v>1376</c:v>
                </c:pt>
                <c:pt idx="84">
                  <c:v>1488</c:v>
                </c:pt>
                <c:pt idx="85">
                  <c:v>1433</c:v>
                </c:pt>
                <c:pt idx="86">
                  <c:v>1318</c:v>
                </c:pt>
                <c:pt idx="87" formatCode="General">
                  <c:v>1000</c:v>
                </c:pt>
                <c:pt idx="88" formatCode="General">
                  <c:v>936</c:v>
                </c:pt>
                <c:pt idx="89" formatCode="General">
                  <c:v>928</c:v>
                </c:pt>
                <c:pt idx="90" formatCode="General">
                  <c:v>1000</c:v>
                </c:pt>
                <c:pt idx="91" formatCode="General">
                  <c:v>1058</c:v>
                </c:pt>
                <c:pt idx="92" formatCode="General">
                  <c:v>1003</c:v>
                </c:pt>
                <c:pt idx="93" formatCode="General">
                  <c:v>1048</c:v>
                </c:pt>
                <c:pt idx="94" formatCode="General">
                  <c:v>987</c:v>
                </c:pt>
                <c:pt idx="95" formatCode="General">
                  <c:v>962</c:v>
                </c:pt>
                <c:pt idx="96" formatCode="General">
                  <c:v>952</c:v>
                </c:pt>
                <c:pt idx="97" formatCode="General">
                  <c:v>1028</c:v>
                </c:pt>
                <c:pt idx="98" formatCode="General">
                  <c:v>944</c:v>
                </c:pt>
                <c:pt idx="99" formatCode="General">
                  <c:v>965</c:v>
                </c:pt>
                <c:pt idx="100" formatCode="General">
                  <c:v>953</c:v>
                </c:pt>
                <c:pt idx="101" formatCode="General">
                  <c:v>972</c:v>
                </c:pt>
                <c:pt idx="102" formatCode="General">
                  <c:v>994</c:v>
                </c:pt>
                <c:pt idx="103" formatCode="General">
                  <c:v>1019</c:v>
                </c:pt>
                <c:pt idx="104" formatCode="General">
                  <c:v>1000</c:v>
                </c:pt>
                <c:pt idx="105" formatCode="General">
                  <c:v>972</c:v>
                </c:pt>
                <c:pt idx="106" formatCode="General">
                  <c:v>988</c:v>
                </c:pt>
                <c:pt idx="107" formatCode="General">
                  <c:v>935</c:v>
                </c:pt>
                <c:pt idx="108" formatCode="General">
                  <c:v>967</c:v>
                </c:pt>
                <c:pt idx="109" formatCode="General">
                  <c:v>1038</c:v>
                </c:pt>
                <c:pt idx="110" formatCode="General">
                  <c:v>989</c:v>
                </c:pt>
                <c:pt idx="111" formatCode="General">
                  <c:v>1022</c:v>
                </c:pt>
                <c:pt idx="112" formatCode="General">
                  <c:v>959</c:v>
                </c:pt>
                <c:pt idx="113" formatCode="General">
                  <c:v>1120</c:v>
                </c:pt>
                <c:pt idx="114" formatCode="General">
                  <c:v>1166</c:v>
                </c:pt>
                <c:pt idx="115" formatCode="General">
                  <c:v>1150</c:v>
                </c:pt>
                <c:pt idx="116" formatCode="General">
                  <c:v>1109</c:v>
                </c:pt>
                <c:pt idx="117" formatCode="General">
                  <c:v>1181</c:v>
                </c:pt>
                <c:pt idx="118" formatCode="General">
                  <c:v>1068</c:v>
                </c:pt>
                <c:pt idx="119" formatCode="General">
                  <c:v>1074</c:v>
                </c:pt>
                <c:pt idx="120" formatCode="General">
                  <c:v>1137</c:v>
                </c:pt>
                <c:pt idx="121" formatCode="General">
                  <c:v>1188</c:v>
                </c:pt>
                <c:pt idx="122" formatCode="General">
                  <c:v>1208</c:v>
                </c:pt>
                <c:pt idx="123" formatCode="General">
                  <c:v>1218</c:v>
                </c:pt>
                <c:pt idx="124" formatCode="General">
                  <c:v>1267</c:v>
                </c:pt>
                <c:pt idx="125" formatCode="General">
                  <c:v>1325</c:v>
                </c:pt>
                <c:pt idx="126" formatCode="General">
                  <c:v>1387</c:v>
                </c:pt>
                <c:pt idx="127" formatCode="General">
                  <c:v>1223</c:v>
                </c:pt>
                <c:pt idx="128" formatCode="General">
                  <c:v>1264</c:v>
                </c:pt>
                <c:pt idx="129" formatCode="General">
                  <c:v>1257</c:v>
                </c:pt>
                <c:pt idx="130" formatCode="General">
                  <c:v>1288</c:v>
                </c:pt>
                <c:pt idx="131" formatCode="General">
                  <c:v>1276</c:v>
                </c:pt>
                <c:pt idx="132" formatCode="General">
                  <c:v>1241</c:v>
                </c:pt>
                <c:pt idx="133" formatCode="General">
                  <c:v>1178</c:v>
                </c:pt>
                <c:pt idx="134" formatCode="General">
                  <c:v>1195</c:v>
                </c:pt>
                <c:pt idx="135" formatCode="General">
                  <c:v>1269</c:v>
                </c:pt>
                <c:pt idx="136" formatCode="General">
                  <c:v>1270</c:v>
                </c:pt>
                <c:pt idx="137" formatCode="General">
                  <c:v>1267</c:v>
                </c:pt>
                <c:pt idx="138" formatCode="General">
                  <c:v>1212</c:v>
                </c:pt>
                <c:pt idx="139" formatCode="General">
                  <c:v>1380</c:v>
                </c:pt>
                <c:pt idx="140" formatCode="General">
                  <c:v>1342</c:v>
                </c:pt>
                <c:pt idx="141" formatCode="General">
                  <c:v>1346</c:v>
                </c:pt>
                <c:pt idx="142" formatCode="General">
                  <c:v>1392</c:v>
                </c:pt>
                <c:pt idx="143" formatCode="General">
                  <c:v>1402</c:v>
                </c:pt>
                <c:pt idx="144" formatCode="General">
                  <c:v>1444</c:v>
                </c:pt>
                <c:pt idx="145" formatCode="General">
                  <c:v>1458</c:v>
                </c:pt>
                <c:pt idx="146" formatCode="General">
                  <c:v>1442</c:v>
                </c:pt>
                <c:pt idx="147" formatCode="General">
                  <c:v>1460</c:v>
                </c:pt>
                <c:pt idx="148">
                  <c:v>1573</c:v>
                </c:pt>
                <c:pt idx="149" formatCode="General">
                  <c:v>1587</c:v>
                </c:pt>
                <c:pt idx="150" formatCode="General">
                  <c:v>1434</c:v>
                </c:pt>
                <c:pt idx="151" formatCode="General">
                  <c:v>1562</c:v>
                </c:pt>
                <c:pt idx="152" formatCode="General">
                  <c:v>1502</c:v>
                </c:pt>
                <c:pt idx="153" formatCode="General">
                  <c:v>1431</c:v>
                </c:pt>
                <c:pt idx="154" formatCode="General">
                  <c:v>1404</c:v>
                </c:pt>
                <c:pt idx="155" formatCode="General">
                  <c:v>1404</c:v>
                </c:pt>
                <c:pt idx="156" formatCode="General">
                  <c:v>1326</c:v>
                </c:pt>
                <c:pt idx="157" formatCode="General">
                  <c:v>1394</c:v>
                </c:pt>
                <c:pt idx="158" formatCode="General">
                  <c:v>1399</c:v>
                </c:pt>
                <c:pt idx="159" formatCode="General">
                  <c:v>1380</c:v>
                </c:pt>
                <c:pt idx="160" formatCode="General">
                  <c:v>1201</c:v>
                </c:pt>
                <c:pt idx="161" formatCode="General">
                  <c:v>1283</c:v>
                </c:pt>
                <c:pt idx="162" formatCode="General">
                  <c:v>1296</c:v>
                </c:pt>
                <c:pt idx="163" formatCode="General">
                  <c:v>1362</c:v>
                </c:pt>
                <c:pt idx="164" formatCode="General">
                  <c:v>1272</c:v>
                </c:pt>
                <c:pt idx="165" formatCode="General">
                  <c:v>1090</c:v>
                </c:pt>
                <c:pt idx="166" formatCode="General">
                  <c:v>1365</c:v>
                </c:pt>
                <c:pt idx="167" formatCode="General">
                  <c:v>1280</c:v>
                </c:pt>
                <c:pt idx="168" formatCode="General">
                  <c:v>1142</c:v>
                </c:pt>
                <c:pt idx="169" formatCode="General">
                  <c:v>1155</c:v>
                </c:pt>
                <c:pt idx="170" formatCode="General">
                  <c:v>1211</c:v>
                </c:pt>
                <c:pt idx="171" formatCode="General">
                  <c:v>1136</c:v>
                </c:pt>
                <c:pt idx="172" formatCode="General">
                  <c:v>1215</c:v>
                </c:pt>
                <c:pt idx="173" formatCode="General">
                  <c:v>1199</c:v>
                </c:pt>
                <c:pt idx="174" formatCode="General">
                  <c:v>1234</c:v>
                </c:pt>
                <c:pt idx="175" formatCode="General">
                  <c:v>1423</c:v>
                </c:pt>
                <c:pt idx="176" formatCode="General">
                  <c:v>1324</c:v>
                </c:pt>
                <c:pt idx="177" formatCode="General">
                  <c:v>1272</c:v>
                </c:pt>
                <c:pt idx="178" formatCode="General">
                  <c:v>1407</c:v>
                </c:pt>
                <c:pt idx="179" formatCode="General">
                  <c:v>1281</c:v>
                </c:pt>
                <c:pt idx="180" formatCode="General">
                  <c:v>1310</c:v>
                </c:pt>
                <c:pt idx="181" formatCode="General">
                  <c:v>1259</c:v>
                </c:pt>
                <c:pt idx="182" formatCode="General">
                  <c:v>1311</c:v>
                </c:pt>
                <c:pt idx="183" formatCode="General">
                  <c:v>1364</c:v>
                </c:pt>
                <c:pt idx="184" formatCode="General">
                  <c:v>1312</c:v>
                </c:pt>
                <c:pt idx="185" formatCode="General">
                  <c:v>1323</c:v>
                </c:pt>
                <c:pt idx="186" formatCode="General">
                  <c:v>1388</c:v>
                </c:pt>
                <c:pt idx="187" formatCode="General">
                  <c:v>1384</c:v>
                </c:pt>
                <c:pt idx="188" formatCode="General">
                  <c:v>1326</c:v>
                </c:pt>
                <c:pt idx="189" formatCode="General">
                  <c:v>1312</c:v>
                </c:pt>
                <c:pt idx="190" formatCode="General">
                  <c:v>1418</c:v>
                </c:pt>
                <c:pt idx="191" formatCode="General">
                  <c:v>1332</c:v>
                </c:pt>
                <c:pt idx="192" formatCode="General">
                  <c:v>1341</c:v>
                </c:pt>
                <c:pt idx="193" formatCode="General">
                  <c:v>1343</c:v>
                </c:pt>
                <c:pt idx="194" formatCode="General">
                  <c:v>1355</c:v>
                </c:pt>
                <c:pt idx="195" formatCode="General">
                  <c:v>1279</c:v>
                </c:pt>
                <c:pt idx="196" formatCode="General">
                  <c:v>1293</c:v>
                </c:pt>
                <c:pt idx="197" formatCode="General">
                  <c:v>1302</c:v>
                </c:pt>
                <c:pt idx="198" formatCode="General">
                  <c:v>1286</c:v>
                </c:pt>
                <c:pt idx="199" formatCode="General">
                  <c:v>1224</c:v>
                </c:pt>
                <c:pt idx="200" formatCode="General">
                  <c:v>1267</c:v>
                </c:pt>
                <c:pt idx="201" formatCode="General">
                  <c:v>1207</c:v>
                </c:pt>
                <c:pt idx="202" formatCode="General">
                  <c:v>1265</c:v>
                </c:pt>
                <c:pt idx="203" formatCode="General">
                  <c:v>1254</c:v>
                </c:pt>
                <c:pt idx="204" formatCode="General">
                  <c:v>1191</c:v>
                </c:pt>
                <c:pt idx="205" formatCode="General">
                  <c:v>1225</c:v>
                </c:pt>
                <c:pt idx="206" formatCode="General">
                  <c:v>1286</c:v>
                </c:pt>
                <c:pt idx="207" formatCode="General">
                  <c:v>1212</c:v>
                </c:pt>
                <c:pt idx="208" formatCode="General">
                  <c:v>1297</c:v>
                </c:pt>
                <c:pt idx="209" formatCode="General">
                  <c:v>1302</c:v>
                </c:pt>
                <c:pt idx="210" formatCode="General">
                  <c:v>1244</c:v>
                </c:pt>
                <c:pt idx="211" formatCode="General">
                  <c:v>1283</c:v>
                </c:pt>
                <c:pt idx="212" formatCode="General">
                  <c:v>1255</c:v>
                </c:pt>
                <c:pt idx="213" formatCode="General">
                  <c:v>1190</c:v>
                </c:pt>
                <c:pt idx="214" formatCode="General">
                  <c:v>1317</c:v>
                </c:pt>
                <c:pt idx="215" formatCode="General">
                  <c:v>1246</c:v>
                </c:pt>
                <c:pt idx="216" formatCode="General">
                  <c:v>1213</c:v>
                </c:pt>
                <c:pt idx="217" formatCode="General">
                  <c:v>1198</c:v>
                </c:pt>
                <c:pt idx="218" formatCode="General">
                  <c:v>1386</c:v>
                </c:pt>
                <c:pt idx="219" formatCode="General">
                  <c:v>1388</c:v>
                </c:pt>
                <c:pt idx="220" formatCode="General">
                  <c:v>1369</c:v>
                </c:pt>
                <c:pt idx="221" formatCode="General">
                  <c:v>1369</c:v>
                </c:pt>
                <c:pt idx="222" formatCode="General">
                  <c:v>1026</c:v>
                </c:pt>
                <c:pt idx="223" formatCode="General">
                  <c:v>977</c:v>
                </c:pt>
                <c:pt idx="224" formatCode="General">
                  <c:v>998</c:v>
                </c:pt>
                <c:pt idx="225" formatCode="General">
                  <c:v>1004</c:v>
                </c:pt>
                <c:pt idx="226" formatCode="General">
                  <c:v>982</c:v>
                </c:pt>
                <c:pt idx="227" formatCode="General">
                  <c:v>985</c:v>
                </c:pt>
                <c:pt idx="228" formatCode="General">
                  <c:v>997</c:v>
                </c:pt>
                <c:pt idx="229" formatCode="General">
                  <c:v>1010</c:v>
                </c:pt>
                <c:pt idx="230" formatCode="General">
                  <c:v>1083</c:v>
                </c:pt>
                <c:pt idx="231" formatCode="General">
                  <c:v>1067</c:v>
                </c:pt>
                <c:pt idx="232" formatCode="General">
                  <c:v>1081</c:v>
                </c:pt>
                <c:pt idx="233" formatCode="General">
                  <c:v>1032</c:v>
                </c:pt>
                <c:pt idx="234" formatCode="General">
                  <c:v>1061</c:v>
                </c:pt>
                <c:pt idx="235" formatCode="General">
                  <c:v>1123</c:v>
                </c:pt>
                <c:pt idx="236" formatCode="General">
                  <c:v>1121</c:v>
                </c:pt>
                <c:pt idx="237" formatCode="General">
                  <c:v>1049</c:v>
                </c:pt>
                <c:pt idx="238" formatCode="General">
                  <c:v>1051</c:v>
                </c:pt>
                <c:pt idx="239" formatCode="General">
                  <c:v>1089</c:v>
                </c:pt>
                <c:pt idx="240" formatCode="General">
                  <c:v>1041</c:v>
                </c:pt>
                <c:pt idx="241" formatCode="General">
                  <c:v>1057</c:v>
                </c:pt>
                <c:pt idx="242" formatCode="General">
                  <c:v>1115</c:v>
                </c:pt>
                <c:pt idx="243" formatCode="General">
                  <c:v>1068</c:v>
                </c:pt>
                <c:pt idx="244" formatCode="General">
                  <c:v>1149</c:v>
                </c:pt>
                <c:pt idx="245" formatCode="General">
                  <c:v>1136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AAA-4FE7-BA50-AFBD3C2CC653}"/>
            </c:ext>
          </c:extLst>
        </c:ser>
        <c:ser>
          <c:idx val="1"/>
          <c:order val="2"/>
          <c:tx>
            <c:strRef>
              <c:f>'Raw FPI Data'!$A$11:$B$11</c:f>
              <c:strCache>
                <c:ptCount val="2"/>
                <c:pt idx="0">
                  <c:v>Pork</c:v>
                </c:pt>
              </c:strCache>
            </c:strRef>
          </c:tx>
          <c:spPr>
            <a:ln>
              <a:solidFill>
                <a:srgbClr val="FF00FF"/>
              </a:solidFill>
            </a:ln>
          </c:spPr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Data'!$C$11:$IN$11</c:f>
              <c:numCache>
                <c:formatCode>0</c:formatCode>
                <c:ptCount val="246"/>
                <c:pt idx="0">
                  <c:v>991</c:v>
                </c:pt>
                <c:pt idx="1">
                  <c:v>1016</c:v>
                </c:pt>
                <c:pt idx="2">
                  <c:v>1040</c:v>
                </c:pt>
                <c:pt idx="3">
                  <c:v>1000</c:v>
                </c:pt>
                <c:pt idx="4">
                  <c:v>1046</c:v>
                </c:pt>
                <c:pt idx="5">
                  <c:v>1072</c:v>
                </c:pt>
                <c:pt idx="6">
                  <c:v>1095</c:v>
                </c:pt>
                <c:pt idx="7">
                  <c:v>1068</c:v>
                </c:pt>
                <c:pt idx="8">
                  <c:v>1024</c:v>
                </c:pt>
                <c:pt idx="9">
                  <c:v>1073</c:v>
                </c:pt>
                <c:pt idx="10">
                  <c:v>1058</c:v>
                </c:pt>
                <c:pt idx="11">
                  <c:v>1110</c:v>
                </c:pt>
                <c:pt idx="12">
                  <c:v>1111</c:v>
                </c:pt>
                <c:pt idx="13">
                  <c:v>1131</c:v>
                </c:pt>
                <c:pt idx="14">
                  <c:v>1111</c:v>
                </c:pt>
                <c:pt idx="15">
                  <c:v>1119</c:v>
                </c:pt>
                <c:pt idx="16">
                  <c:v>1127</c:v>
                </c:pt>
                <c:pt idx="17">
                  <c:v>1094</c:v>
                </c:pt>
                <c:pt idx="18">
                  <c:v>1105</c:v>
                </c:pt>
                <c:pt idx="19">
                  <c:v>1142</c:v>
                </c:pt>
                <c:pt idx="20">
                  <c:v>1124</c:v>
                </c:pt>
                <c:pt idx="21">
                  <c:v>1146</c:v>
                </c:pt>
                <c:pt idx="22">
                  <c:v>1150</c:v>
                </c:pt>
                <c:pt idx="23">
                  <c:v>1129</c:v>
                </c:pt>
                <c:pt idx="24">
                  <c:v>1071</c:v>
                </c:pt>
                <c:pt idx="25">
                  <c:v>1152</c:v>
                </c:pt>
                <c:pt idx="26">
                  <c:v>1115</c:v>
                </c:pt>
                <c:pt idx="27">
                  <c:v>1176</c:v>
                </c:pt>
                <c:pt idx="28">
                  <c:v>1189</c:v>
                </c:pt>
                <c:pt idx="29">
                  <c:v>1192</c:v>
                </c:pt>
                <c:pt idx="30">
                  <c:v>1222</c:v>
                </c:pt>
                <c:pt idx="31">
                  <c:v>1261</c:v>
                </c:pt>
                <c:pt idx="32">
                  <c:v>1286</c:v>
                </c:pt>
                <c:pt idx="33">
                  <c:v>1297</c:v>
                </c:pt>
                <c:pt idx="34">
                  <c:v>1303</c:v>
                </c:pt>
                <c:pt idx="35">
                  <c:v>1308</c:v>
                </c:pt>
                <c:pt idx="36">
                  <c:v>1312</c:v>
                </c:pt>
                <c:pt idx="37">
                  <c:v>1277</c:v>
                </c:pt>
                <c:pt idx="38">
                  <c:v>1308</c:v>
                </c:pt>
                <c:pt idx="39">
                  <c:v>1284</c:v>
                </c:pt>
                <c:pt idx="40">
                  <c:v>1272</c:v>
                </c:pt>
                <c:pt idx="41">
                  <c:v>1188</c:v>
                </c:pt>
                <c:pt idx="42">
                  <c:v>1220</c:v>
                </c:pt>
                <c:pt idx="43">
                  <c:v>1292</c:v>
                </c:pt>
                <c:pt idx="44">
                  <c:v>1217</c:v>
                </c:pt>
                <c:pt idx="45">
                  <c:v>1291</c:v>
                </c:pt>
                <c:pt idx="46">
                  <c:v>1311</c:v>
                </c:pt>
                <c:pt idx="47">
                  <c:v>1277</c:v>
                </c:pt>
                <c:pt idx="48">
                  <c:v>1270</c:v>
                </c:pt>
                <c:pt idx="49">
                  <c:v>1195</c:v>
                </c:pt>
                <c:pt idx="50">
                  <c:v>1209</c:v>
                </c:pt>
                <c:pt idx="51">
                  <c:v>1159</c:v>
                </c:pt>
                <c:pt idx="52">
                  <c:v>1237</c:v>
                </c:pt>
                <c:pt idx="53">
                  <c:v>1212</c:v>
                </c:pt>
                <c:pt idx="54">
                  <c:v>1243</c:v>
                </c:pt>
                <c:pt idx="55">
                  <c:v>1203</c:v>
                </c:pt>
                <c:pt idx="56">
                  <c:v>1157</c:v>
                </c:pt>
                <c:pt idx="57">
                  <c:v>1226</c:v>
                </c:pt>
                <c:pt idx="58">
                  <c:v>1187</c:v>
                </c:pt>
                <c:pt idx="59">
                  <c:v>1213</c:v>
                </c:pt>
                <c:pt idx="60">
                  <c:v>1181</c:v>
                </c:pt>
                <c:pt idx="61">
                  <c:v>1241</c:v>
                </c:pt>
                <c:pt idx="62">
                  <c:v>1172</c:v>
                </c:pt>
                <c:pt idx="63">
                  <c:v>1230</c:v>
                </c:pt>
                <c:pt idx="64">
                  <c:v>1235</c:v>
                </c:pt>
                <c:pt idx="65">
                  <c:v>1234</c:v>
                </c:pt>
                <c:pt idx="66">
                  <c:v>1189</c:v>
                </c:pt>
                <c:pt idx="67">
                  <c:v>1255</c:v>
                </c:pt>
                <c:pt idx="68">
                  <c:v>1260</c:v>
                </c:pt>
                <c:pt idx="69">
                  <c:v>1288</c:v>
                </c:pt>
                <c:pt idx="70">
                  <c:v>1290</c:v>
                </c:pt>
                <c:pt idx="71">
                  <c:v>1308</c:v>
                </c:pt>
                <c:pt idx="72">
                  <c:v>1313</c:v>
                </c:pt>
                <c:pt idx="73">
                  <c:v>1279</c:v>
                </c:pt>
                <c:pt idx="74">
                  <c:v>1264</c:v>
                </c:pt>
                <c:pt idx="75">
                  <c:v>1282</c:v>
                </c:pt>
                <c:pt idx="76">
                  <c:v>1300</c:v>
                </c:pt>
                <c:pt idx="77">
                  <c:v>1299</c:v>
                </c:pt>
                <c:pt idx="78">
                  <c:v>1305</c:v>
                </c:pt>
                <c:pt idx="79">
                  <c:v>1372</c:v>
                </c:pt>
                <c:pt idx="80">
                  <c:v>1374</c:v>
                </c:pt>
                <c:pt idx="81">
                  <c:v>1395</c:v>
                </c:pt>
                <c:pt idx="82">
                  <c:v>1402</c:v>
                </c:pt>
                <c:pt idx="83">
                  <c:v>1387</c:v>
                </c:pt>
                <c:pt idx="84">
                  <c:v>1371</c:v>
                </c:pt>
                <c:pt idx="85">
                  <c:v>1278</c:v>
                </c:pt>
                <c:pt idx="86">
                  <c:v>1313</c:v>
                </c:pt>
                <c:pt idx="87" formatCode="General">
                  <c:v>1000</c:v>
                </c:pt>
                <c:pt idx="88" formatCode="General">
                  <c:v>978</c:v>
                </c:pt>
                <c:pt idx="89" formatCode="General">
                  <c:v>1001</c:v>
                </c:pt>
                <c:pt idx="90" formatCode="General">
                  <c:v>1002</c:v>
                </c:pt>
                <c:pt idx="91" formatCode="General">
                  <c:v>1057</c:v>
                </c:pt>
                <c:pt idx="92" formatCode="General">
                  <c:v>1077</c:v>
                </c:pt>
                <c:pt idx="93" formatCode="General">
                  <c:v>1067</c:v>
                </c:pt>
                <c:pt idx="94" formatCode="General">
                  <c:v>1064</c:v>
                </c:pt>
                <c:pt idx="95" formatCode="General">
                  <c:v>1051</c:v>
                </c:pt>
                <c:pt idx="96" formatCode="General">
                  <c:v>1043</c:v>
                </c:pt>
                <c:pt idx="97" formatCode="General">
                  <c:v>1078</c:v>
                </c:pt>
                <c:pt idx="98" formatCode="General">
                  <c:v>1085</c:v>
                </c:pt>
                <c:pt idx="99" formatCode="General">
                  <c:v>1029</c:v>
                </c:pt>
                <c:pt idx="100" formatCode="General">
                  <c:v>1060</c:v>
                </c:pt>
                <c:pt idx="101" formatCode="General">
                  <c:v>1053</c:v>
                </c:pt>
                <c:pt idx="102" formatCode="General">
                  <c:v>1056</c:v>
                </c:pt>
                <c:pt idx="103" formatCode="General">
                  <c:v>1054</c:v>
                </c:pt>
                <c:pt idx="104" formatCode="General">
                  <c:v>1067</c:v>
                </c:pt>
                <c:pt idx="105" formatCode="General">
                  <c:v>1055</c:v>
                </c:pt>
                <c:pt idx="106" formatCode="General">
                  <c:v>1043</c:v>
                </c:pt>
                <c:pt idx="107" formatCode="General">
                  <c:v>1099</c:v>
                </c:pt>
                <c:pt idx="108" formatCode="General">
                  <c:v>1037</c:v>
                </c:pt>
                <c:pt idx="109" formatCode="General">
                  <c:v>1018</c:v>
                </c:pt>
                <c:pt idx="110" formatCode="General">
                  <c:v>1004</c:v>
                </c:pt>
                <c:pt idx="111" formatCode="General">
                  <c:v>1038</c:v>
                </c:pt>
                <c:pt idx="112" formatCode="General">
                  <c:v>1093</c:v>
                </c:pt>
                <c:pt idx="113" formatCode="General">
                  <c:v>1049</c:v>
                </c:pt>
                <c:pt idx="114" formatCode="General">
                  <c:v>1174</c:v>
                </c:pt>
                <c:pt idx="115" formatCode="General">
                  <c:v>1201</c:v>
                </c:pt>
                <c:pt idx="116" formatCode="General">
                  <c:v>1235</c:v>
                </c:pt>
                <c:pt idx="117" formatCode="General">
                  <c:v>1211</c:v>
                </c:pt>
                <c:pt idx="118" formatCode="General">
                  <c:v>1269</c:v>
                </c:pt>
                <c:pt idx="119" formatCode="General">
                  <c:v>1249</c:v>
                </c:pt>
                <c:pt idx="120" formatCode="General">
                  <c:v>1234</c:v>
                </c:pt>
                <c:pt idx="121" formatCode="General">
                  <c:v>1271</c:v>
                </c:pt>
                <c:pt idx="122" formatCode="General">
                  <c:v>1211</c:v>
                </c:pt>
                <c:pt idx="123" formatCode="General">
                  <c:v>1248</c:v>
                </c:pt>
                <c:pt idx="124" formatCode="General">
                  <c:v>1183</c:v>
                </c:pt>
                <c:pt idx="125" formatCode="General">
                  <c:v>1256</c:v>
                </c:pt>
                <c:pt idx="126" formatCode="General">
                  <c:v>1270</c:v>
                </c:pt>
                <c:pt idx="127" formatCode="General">
                  <c:v>1299</c:v>
                </c:pt>
                <c:pt idx="128" formatCode="General">
                  <c:v>1298</c:v>
                </c:pt>
                <c:pt idx="129" formatCode="General">
                  <c:v>1278</c:v>
                </c:pt>
                <c:pt idx="130" formatCode="General">
                  <c:v>1279</c:v>
                </c:pt>
                <c:pt idx="131" formatCode="General">
                  <c:v>1211</c:v>
                </c:pt>
                <c:pt idx="132" formatCode="General">
                  <c:v>1253</c:v>
                </c:pt>
                <c:pt idx="133" formatCode="General">
                  <c:v>1226</c:v>
                </c:pt>
                <c:pt idx="134" formatCode="General">
                  <c:v>1145</c:v>
                </c:pt>
                <c:pt idx="135" formatCode="General">
                  <c:v>1224</c:v>
                </c:pt>
                <c:pt idx="136" formatCode="General">
                  <c:v>1222</c:v>
                </c:pt>
                <c:pt idx="137" formatCode="General">
                  <c:v>1171</c:v>
                </c:pt>
                <c:pt idx="138" formatCode="General">
                  <c:v>1157</c:v>
                </c:pt>
                <c:pt idx="139" formatCode="General">
                  <c:v>1137</c:v>
                </c:pt>
                <c:pt idx="140" formatCode="General">
                  <c:v>1222</c:v>
                </c:pt>
                <c:pt idx="141" formatCode="General">
                  <c:v>1287</c:v>
                </c:pt>
                <c:pt idx="142" formatCode="General">
                  <c:v>1295</c:v>
                </c:pt>
                <c:pt idx="143" formatCode="General">
                  <c:v>1238</c:v>
                </c:pt>
                <c:pt idx="144" formatCode="General">
                  <c:v>1264</c:v>
                </c:pt>
                <c:pt idx="145" formatCode="General">
                  <c:v>1279</c:v>
                </c:pt>
                <c:pt idx="146" formatCode="General">
                  <c:v>1204</c:v>
                </c:pt>
                <c:pt idx="147" formatCode="General">
                  <c:v>1198</c:v>
                </c:pt>
                <c:pt idx="148">
                  <c:v>1280</c:v>
                </c:pt>
                <c:pt idx="149" formatCode="General">
                  <c:v>1220</c:v>
                </c:pt>
                <c:pt idx="150" formatCode="General">
                  <c:v>1266</c:v>
                </c:pt>
                <c:pt idx="151" formatCode="General">
                  <c:v>1204</c:v>
                </c:pt>
                <c:pt idx="152" formatCode="General">
                  <c:v>1282</c:v>
                </c:pt>
                <c:pt idx="153" formatCode="General">
                  <c:v>1261</c:v>
                </c:pt>
                <c:pt idx="154" formatCode="General">
                  <c:v>1258</c:v>
                </c:pt>
                <c:pt idx="155" formatCode="General">
                  <c:v>1214</c:v>
                </c:pt>
                <c:pt idx="156" formatCode="General">
                  <c:v>1263</c:v>
                </c:pt>
                <c:pt idx="157" formatCode="General">
                  <c:v>1200</c:v>
                </c:pt>
                <c:pt idx="158" formatCode="General">
                  <c:v>1235</c:v>
                </c:pt>
                <c:pt idx="159" formatCode="General">
                  <c:v>1188</c:v>
                </c:pt>
                <c:pt idx="160" formatCode="General">
                  <c:v>1164</c:v>
                </c:pt>
                <c:pt idx="161" formatCode="General">
                  <c:v>1234</c:v>
                </c:pt>
                <c:pt idx="162" formatCode="General">
                  <c:v>1164</c:v>
                </c:pt>
                <c:pt idx="163" formatCode="General">
                  <c:v>1143</c:v>
                </c:pt>
                <c:pt idx="164" formatCode="General">
                  <c:v>1233</c:v>
                </c:pt>
                <c:pt idx="165" formatCode="General">
                  <c:v>1214</c:v>
                </c:pt>
                <c:pt idx="166" formatCode="General">
                  <c:v>1233</c:v>
                </c:pt>
                <c:pt idx="167" formatCode="General">
                  <c:v>1170</c:v>
                </c:pt>
                <c:pt idx="168" formatCode="General">
                  <c:v>1299</c:v>
                </c:pt>
                <c:pt idx="169" formatCode="General">
                  <c:v>1181</c:v>
                </c:pt>
                <c:pt idx="170" formatCode="General">
                  <c:v>1249</c:v>
                </c:pt>
                <c:pt idx="171" formatCode="General">
                  <c:v>1202</c:v>
                </c:pt>
                <c:pt idx="172" formatCode="General">
                  <c:v>1268</c:v>
                </c:pt>
                <c:pt idx="173" formatCode="General">
                  <c:v>1194</c:v>
                </c:pt>
                <c:pt idx="174" formatCode="General">
                  <c:v>1268</c:v>
                </c:pt>
                <c:pt idx="175" formatCode="General">
                  <c:v>1220</c:v>
                </c:pt>
                <c:pt idx="176" formatCode="General">
                  <c:v>1261</c:v>
                </c:pt>
                <c:pt idx="177" formatCode="General">
                  <c:v>1283</c:v>
                </c:pt>
                <c:pt idx="178" formatCode="General">
                  <c:v>1281</c:v>
                </c:pt>
                <c:pt idx="179" formatCode="General">
                  <c:v>1239</c:v>
                </c:pt>
                <c:pt idx="180" formatCode="General">
                  <c:v>1233</c:v>
                </c:pt>
                <c:pt idx="181" formatCode="General">
                  <c:v>1288</c:v>
                </c:pt>
                <c:pt idx="182" formatCode="General">
                  <c:v>1222</c:v>
                </c:pt>
                <c:pt idx="183" formatCode="General">
                  <c:v>1163</c:v>
                </c:pt>
                <c:pt idx="184" formatCode="General">
                  <c:v>1205</c:v>
                </c:pt>
                <c:pt idx="185" formatCode="General">
                  <c:v>1124</c:v>
                </c:pt>
                <c:pt idx="186" formatCode="General">
                  <c:v>1197</c:v>
                </c:pt>
                <c:pt idx="187" formatCode="General">
                  <c:v>1301</c:v>
                </c:pt>
                <c:pt idx="188" formatCode="General">
                  <c:v>1256</c:v>
                </c:pt>
                <c:pt idx="189" formatCode="General">
                  <c:v>1276</c:v>
                </c:pt>
                <c:pt idx="190" formatCode="General">
                  <c:v>1276</c:v>
                </c:pt>
                <c:pt idx="191" formatCode="General">
                  <c:v>1274</c:v>
                </c:pt>
                <c:pt idx="192" formatCode="General">
                  <c:v>1239</c:v>
                </c:pt>
                <c:pt idx="193" formatCode="General">
                  <c:v>1239</c:v>
                </c:pt>
                <c:pt idx="194" formatCode="General">
                  <c:v>1270</c:v>
                </c:pt>
                <c:pt idx="195" formatCode="General">
                  <c:v>1229</c:v>
                </c:pt>
                <c:pt idx="196" formatCode="General">
                  <c:v>1229</c:v>
                </c:pt>
                <c:pt idx="197" formatCode="General">
                  <c:v>1253</c:v>
                </c:pt>
                <c:pt idx="198" formatCode="General">
                  <c:v>1150</c:v>
                </c:pt>
                <c:pt idx="199" formatCode="General">
                  <c:v>1210</c:v>
                </c:pt>
                <c:pt idx="200" formatCode="General">
                  <c:v>1258</c:v>
                </c:pt>
                <c:pt idx="201" formatCode="General">
                  <c:v>1244</c:v>
                </c:pt>
                <c:pt idx="202" formatCode="General">
                  <c:v>1289</c:v>
                </c:pt>
                <c:pt idx="203" formatCode="General">
                  <c:v>1260</c:v>
                </c:pt>
                <c:pt idx="204" formatCode="General">
                  <c:v>1225</c:v>
                </c:pt>
                <c:pt idx="205" formatCode="General">
                  <c:v>1172</c:v>
                </c:pt>
                <c:pt idx="206" formatCode="General">
                  <c:v>1179</c:v>
                </c:pt>
                <c:pt idx="207" formatCode="General">
                  <c:v>1229</c:v>
                </c:pt>
                <c:pt idx="208" formatCode="General">
                  <c:v>1157</c:v>
                </c:pt>
                <c:pt idx="209" formatCode="General">
                  <c:v>1192</c:v>
                </c:pt>
                <c:pt idx="210" formatCode="General">
                  <c:v>1187</c:v>
                </c:pt>
                <c:pt idx="211" formatCode="General">
                  <c:v>1124</c:v>
                </c:pt>
                <c:pt idx="212" formatCode="General">
                  <c:v>1097</c:v>
                </c:pt>
                <c:pt idx="213" formatCode="General">
                  <c:v>1119</c:v>
                </c:pt>
                <c:pt idx="214" formatCode="General">
                  <c:v>1201</c:v>
                </c:pt>
                <c:pt idx="215" formatCode="General">
                  <c:v>1174</c:v>
                </c:pt>
                <c:pt idx="216" formatCode="General">
                  <c:v>1162</c:v>
                </c:pt>
                <c:pt idx="217" formatCode="General">
                  <c:v>1017</c:v>
                </c:pt>
                <c:pt idx="218" formatCode="General">
                  <c:v>1087</c:v>
                </c:pt>
                <c:pt idx="219" formatCode="General">
                  <c:v>1166</c:v>
                </c:pt>
                <c:pt idx="220" formatCode="General">
                  <c:v>1045</c:v>
                </c:pt>
                <c:pt idx="221" formatCode="General">
                  <c:v>1090</c:v>
                </c:pt>
                <c:pt idx="222" formatCode="General">
                  <c:v>975</c:v>
                </c:pt>
                <c:pt idx="223" formatCode="General">
                  <c:v>953</c:v>
                </c:pt>
                <c:pt idx="224" formatCode="General">
                  <c:v>947</c:v>
                </c:pt>
                <c:pt idx="225" formatCode="General">
                  <c:v>919</c:v>
                </c:pt>
                <c:pt idx="226" formatCode="General">
                  <c:v>999</c:v>
                </c:pt>
                <c:pt idx="227" formatCode="General">
                  <c:v>957</c:v>
                </c:pt>
                <c:pt idx="228" formatCode="General">
                  <c:v>920</c:v>
                </c:pt>
                <c:pt idx="229" formatCode="General">
                  <c:v>980</c:v>
                </c:pt>
                <c:pt idx="230" formatCode="General">
                  <c:v>934</c:v>
                </c:pt>
                <c:pt idx="231" formatCode="General">
                  <c:v>932</c:v>
                </c:pt>
                <c:pt idx="232" formatCode="General">
                  <c:v>969</c:v>
                </c:pt>
                <c:pt idx="233" formatCode="General">
                  <c:v>938</c:v>
                </c:pt>
                <c:pt idx="234" formatCode="General">
                  <c:v>930</c:v>
                </c:pt>
                <c:pt idx="235" formatCode="General">
                  <c:v>999</c:v>
                </c:pt>
                <c:pt idx="236" formatCode="General">
                  <c:v>1012</c:v>
                </c:pt>
                <c:pt idx="237" formatCode="General">
                  <c:v>996</c:v>
                </c:pt>
                <c:pt idx="238" formatCode="General">
                  <c:v>1020</c:v>
                </c:pt>
                <c:pt idx="239" formatCode="General">
                  <c:v>1027</c:v>
                </c:pt>
                <c:pt idx="240" formatCode="General">
                  <c:v>992</c:v>
                </c:pt>
                <c:pt idx="241" formatCode="General">
                  <c:v>1028</c:v>
                </c:pt>
                <c:pt idx="242" formatCode="General">
                  <c:v>971</c:v>
                </c:pt>
                <c:pt idx="243" formatCode="General">
                  <c:v>1026</c:v>
                </c:pt>
                <c:pt idx="244" formatCode="General">
                  <c:v>993</c:v>
                </c:pt>
                <c:pt idx="245" formatCode="General">
                  <c:v>1011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AAA-4FE7-BA50-AFBD3C2CC653}"/>
            </c:ext>
          </c:extLst>
        </c:ser>
        <c:ser>
          <c:idx val="2"/>
          <c:order val="3"/>
          <c:tx>
            <c:strRef>
              <c:f>'Raw FPI Data'!$A$12:$B$12</c:f>
              <c:strCache>
                <c:ptCount val="2"/>
                <c:pt idx="0">
                  <c:v>Preserved, prepared, and processed meat</c:v>
                </c:pt>
              </c:strCache>
            </c:strRef>
          </c:tx>
          <c:spPr>
            <a:ln>
              <a:solidFill>
                <a:srgbClr val="FFC000"/>
              </a:solidFill>
            </a:ln>
          </c:spPr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Data'!$C$12:$IN$12</c:f>
              <c:numCache>
                <c:formatCode>0</c:formatCode>
                <c:ptCount val="246"/>
                <c:pt idx="0">
                  <c:v>998</c:v>
                </c:pt>
                <c:pt idx="1">
                  <c:v>1008</c:v>
                </c:pt>
                <c:pt idx="2">
                  <c:v>995</c:v>
                </c:pt>
                <c:pt idx="3">
                  <c:v>1000</c:v>
                </c:pt>
                <c:pt idx="4">
                  <c:v>1001</c:v>
                </c:pt>
                <c:pt idx="5">
                  <c:v>998</c:v>
                </c:pt>
                <c:pt idx="6">
                  <c:v>1015</c:v>
                </c:pt>
                <c:pt idx="7">
                  <c:v>1006</c:v>
                </c:pt>
                <c:pt idx="8">
                  <c:v>1008</c:v>
                </c:pt>
                <c:pt idx="9">
                  <c:v>999</c:v>
                </c:pt>
                <c:pt idx="10">
                  <c:v>1005</c:v>
                </c:pt>
                <c:pt idx="11">
                  <c:v>1003</c:v>
                </c:pt>
                <c:pt idx="12">
                  <c:v>1014</c:v>
                </c:pt>
                <c:pt idx="13">
                  <c:v>1004</c:v>
                </c:pt>
                <c:pt idx="14">
                  <c:v>1006</c:v>
                </c:pt>
                <c:pt idx="15">
                  <c:v>999</c:v>
                </c:pt>
                <c:pt idx="16">
                  <c:v>1017</c:v>
                </c:pt>
                <c:pt idx="17">
                  <c:v>1029</c:v>
                </c:pt>
                <c:pt idx="18">
                  <c:v>1052</c:v>
                </c:pt>
                <c:pt idx="19">
                  <c:v>1051</c:v>
                </c:pt>
                <c:pt idx="20">
                  <c:v>1066</c:v>
                </c:pt>
                <c:pt idx="21">
                  <c:v>1091</c:v>
                </c:pt>
                <c:pt idx="22">
                  <c:v>1097</c:v>
                </c:pt>
                <c:pt idx="23">
                  <c:v>1096</c:v>
                </c:pt>
                <c:pt idx="24">
                  <c:v>1099</c:v>
                </c:pt>
                <c:pt idx="25">
                  <c:v>1097</c:v>
                </c:pt>
                <c:pt idx="26">
                  <c:v>1147</c:v>
                </c:pt>
                <c:pt idx="27">
                  <c:v>1154</c:v>
                </c:pt>
                <c:pt idx="28">
                  <c:v>1184</c:v>
                </c:pt>
                <c:pt idx="29">
                  <c:v>1204</c:v>
                </c:pt>
                <c:pt idx="30">
                  <c:v>1250</c:v>
                </c:pt>
                <c:pt idx="31">
                  <c:v>1263</c:v>
                </c:pt>
                <c:pt idx="32">
                  <c:v>1270</c:v>
                </c:pt>
                <c:pt idx="33">
                  <c:v>1272</c:v>
                </c:pt>
                <c:pt idx="34">
                  <c:v>1283</c:v>
                </c:pt>
                <c:pt idx="35">
                  <c:v>1280</c:v>
                </c:pt>
                <c:pt idx="36">
                  <c:v>1299</c:v>
                </c:pt>
                <c:pt idx="37">
                  <c:v>1289</c:v>
                </c:pt>
                <c:pt idx="38">
                  <c:v>1299</c:v>
                </c:pt>
                <c:pt idx="39">
                  <c:v>1268</c:v>
                </c:pt>
                <c:pt idx="40">
                  <c:v>1255</c:v>
                </c:pt>
                <c:pt idx="41">
                  <c:v>1290</c:v>
                </c:pt>
                <c:pt idx="42">
                  <c:v>1290</c:v>
                </c:pt>
                <c:pt idx="43">
                  <c:v>1285</c:v>
                </c:pt>
                <c:pt idx="44">
                  <c:v>1282</c:v>
                </c:pt>
                <c:pt idx="45">
                  <c:v>1297</c:v>
                </c:pt>
                <c:pt idx="46">
                  <c:v>1300</c:v>
                </c:pt>
                <c:pt idx="47">
                  <c:v>1319</c:v>
                </c:pt>
                <c:pt idx="48">
                  <c:v>1298</c:v>
                </c:pt>
                <c:pt idx="49">
                  <c:v>1286</c:v>
                </c:pt>
                <c:pt idx="50">
                  <c:v>1278</c:v>
                </c:pt>
                <c:pt idx="51">
                  <c:v>1304</c:v>
                </c:pt>
                <c:pt idx="52">
                  <c:v>1300</c:v>
                </c:pt>
                <c:pt idx="53">
                  <c:v>1298</c:v>
                </c:pt>
                <c:pt idx="54">
                  <c:v>1288</c:v>
                </c:pt>
                <c:pt idx="55">
                  <c:v>1294</c:v>
                </c:pt>
                <c:pt idx="56">
                  <c:v>1285</c:v>
                </c:pt>
                <c:pt idx="57">
                  <c:v>1295</c:v>
                </c:pt>
                <c:pt idx="58">
                  <c:v>1294</c:v>
                </c:pt>
                <c:pt idx="59">
                  <c:v>1272</c:v>
                </c:pt>
                <c:pt idx="60">
                  <c:v>1290</c:v>
                </c:pt>
                <c:pt idx="61">
                  <c:v>1289</c:v>
                </c:pt>
                <c:pt idx="62">
                  <c:v>1269</c:v>
                </c:pt>
                <c:pt idx="63">
                  <c:v>1273</c:v>
                </c:pt>
                <c:pt idx="64">
                  <c:v>1267</c:v>
                </c:pt>
                <c:pt idx="65">
                  <c:v>1268</c:v>
                </c:pt>
                <c:pt idx="66">
                  <c:v>1270</c:v>
                </c:pt>
                <c:pt idx="67">
                  <c:v>1281</c:v>
                </c:pt>
                <c:pt idx="68">
                  <c:v>1285</c:v>
                </c:pt>
                <c:pt idx="69">
                  <c:v>1286</c:v>
                </c:pt>
                <c:pt idx="70">
                  <c:v>1296</c:v>
                </c:pt>
                <c:pt idx="71">
                  <c:v>1305</c:v>
                </c:pt>
                <c:pt idx="72">
                  <c:v>1309</c:v>
                </c:pt>
                <c:pt idx="73">
                  <c:v>1288</c:v>
                </c:pt>
                <c:pt idx="74">
                  <c:v>1319</c:v>
                </c:pt>
                <c:pt idx="75">
                  <c:v>1275</c:v>
                </c:pt>
                <c:pt idx="76">
                  <c:v>1310</c:v>
                </c:pt>
                <c:pt idx="77">
                  <c:v>1306</c:v>
                </c:pt>
                <c:pt idx="78">
                  <c:v>1309</c:v>
                </c:pt>
                <c:pt idx="79">
                  <c:v>1317</c:v>
                </c:pt>
                <c:pt idx="80">
                  <c:v>1324</c:v>
                </c:pt>
                <c:pt idx="81">
                  <c:v>1337</c:v>
                </c:pt>
                <c:pt idx="82">
                  <c:v>1338</c:v>
                </c:pt>
                <c:pt idx="83">
                  <c:v>1351</c:v>
                </c:pt>
                <c:pt idx="84">
                  <c:v>1352</c:v>
                </c:pt>
                <c:pt idx="85">
                  <c:v>1356</c:v>
                </c:pt>
                <c:pt idx="86">
                  <c:v>1355</c:v>
                </c:pt>
                <c:pt idx="87" formatCode="General">
                  <c:v>1000</c:v>
                </c:pt>
                <c:pt idx="88" formatCode="General">
                  <c:v>1019</c:v>
                </c:pt>
                <c:pt idx="89" formatCode="General">
                  <c:v>1003</c:v>
                </c:pt>
                <c:pt idx="90" formatCode="General">
                  <c:v>1024</c:v>
                </c:pt>
                <c:pt idx="91" formatCode="General">
                  <c:v>1025</c:v>
                </c:pt>
                <c:pt idx="92" formatCode="General">
                  <c:v>1036</c:v>
                </c:pt>
                <c:pt idx="93" formatCode="General">
                  <c:v>1023</c:v>
                </c:pt>
                <c:pt idx="94" formatCode="General">
                  <c:v>1024</c:v>
                </c:pt>
                <c:pt idx="95" formatCode="General">
                  <c:v>1037</c:v>
                </c:pt>
                <c:pt idx="96" formatCode="General">
                  <c:v>1045</c:v>
                </c:pt>
                <c:pt idx="97" formatCode="General">
                  <c:v>1028</c:v>
                </c:pt>
                <c:pt idx="98" formatCode="General">
                  <c:v>1055</c:v>
                </c:pt>
                <c:pt idx="99" formatCode="General">
                  <c:v>1038</c:v>
                </c:pt>
                <c:pt idx="100" formatCode="General">
                  <c:v>1026</c:v>
                </c:pt>
                <c:pt idx="101" formatCode="General">
                  <c:v>1021</c:v>
                </c:pt>
                <c:pt idx="102" formatCode="General">
                  <c:v>1039</c:v>
                </c:pt>
                <c:pt idx="103" formatCode="General">
                  <c:v>1054</c:v>
                </c:pt>
                <c:pt idx="104" formatCode="General">
                  <c:v>1018</c:v>
                </c:pt>
                <c:pt idx="105" formatCode="General">
                  <c:v>1044</c:v>
                </c:pt>
                <c:pt idx="106" formatCode="General">
                  <c:v>1046</c:v>
                </c:pt>
                <c:pt idx="107" formatCode="General">
                  <c:v>1052</c:v>
                </c:pt>
                <c:pt idx="108" formatCode="General">
                  <c:v>1065</c:v>
                </c:pt>
                <c:pt idx="109" formatCode="General">
                  <c:v>1051</c:v>
                </c:pt>
                <c:pt idx="110" formatCode="General">
                  <c:v>1062</c:v>
                </c:pt>
                <c:pt idx="111" formatCode="General">
                  <c:v>1019</c:v>
                </c:pt>
                <c:pt idx="112" formatCode="General">
                  <c:v>1035</c:v>
                </c:pt>
                <c:pt idx="113" formatCode="General">
                  <c:v>1047</c:v>
                </c:pt>
                <c:pt idx="114" formatCode="General">
                  <c:v>1051</c:v>
                </c:pt>
                <c:pt idx="115" formatCode="General">
                  <c:v>1089</c:v>
                </c:pt>
                <c:pt idx="116" formatCode="General">
                  <c:v>1096</c:v>
                </c:pt>
                <c:pt idx="117" formatCode="General">
                  <c:v>1124</c:v>
                </c:pt>
                <c:pt idx="118" formatCode="General">
                  <c:v>1133</c:v>
                </c:pt>
                <c:pt idx="119" formatCode="General">
                  <c:v>1141</c:v>
                </c:pt>
                <c:pt idx="120" formatCode="General">
                  <c:v>1144</c:v>
                </c:pt>
                <c:pt idx="121" formatCode="General">
                  <c:v>1133</c:v>
                </c:pt>
                <c:pt idx="122" formatCode="General">
                  <c:v>1145</c:v>
                </c:pt>
                <c:pt idx="123" formatCode="General">
                  <c:v>1162</c:v>
                </c:pt>
                <c:pt idx="124" formatCode="General">
                  <c:v>1164</c:v>
                </c:pt>
                <c:pt idx="125" formatCode="General">
                  <c:v>1168</c:v>
                </c:pt>
                <c:pt idx="126" formatCode="General">
                  <c:v>1157</c:v>
                </c:pt>
                <c:pt idx="127" formatCode="General">
                  <c:v>1119</c:v>
                </c:pt>
                <c:pt idx="128" formatCode="General">
                  <c:v>1139</c:v>
                </c:pt>
                <c:pt idx="129" formatCode="General">
                  <c:v>1128</c:v>
                </c:pt>
                <c:pt idx="130" formatCode="General">
                  <c:v>1147</c:v>
                </c:pt>
                <c:pt idx="131" formatCode="General">
                  <c:v>1151</c:v>
                </c:pt>
                <c:pt idx="132" formatCode="General">
                  <c:v>1124</c:v>
                </c:pt>
                <c:pt idx="133" formatCode="General">
                  <c:v>1116</c:v>
                </c:pt>
                <c:pt idx="134" formatCode="General">
                  <c:v>1110</c:v>
                </c:pt>
                <c:pt idx="135" formatCode="General">
                  <c:v>1136</c:v>
                </c:pt>
                <c:pt idx="136" formatCode="General">
                  <c:v>1125</c:v>
                </c:pt>
                <c:pt idx="137" formatCode="General">
                  <c:v>1113</c:v>
                </c:pt>
                <c:pt idx="138" formatCode="General">
                  <c:v>1120</c:v>
                </c:pt>
                <c:pt idx="139" formatCode="General">
                  <c:v>1136</c:v>
                </c:pt>
                <c:pt idx="140" formatCode="General">
                  <c:v>1138</c:v>
                </c:pt>
                <c:pt idx="141" formatCode="General">
                  <c:v>1139</c:v>
                </c:pt>
                <c:pt idx="142" formatCode="General">
                  <c:v>1133</c:v>
                </c:pt>
                <c:pt idx="143" formatCode="General">
                  <c:v>1133</c:v>
                </c:pt>
                <c:pt idx="144" formatCode="General">
                  <c:v>1149</c:v>
                </c:pt>
                <c:pt idx="145" formatCode="General">
                  <c:v>1161</c:v>
                </c:pt>
                <c:pt idx="146" formatCode="General">
                  <c:v>1157</c:v>
                </c:pt>
                <c:pt idx="147" formatCode="General">
                  <c:v>1128</c:v>
                </c:pt>
                <c:pt idx="148">
                  <c:v>1164</c:v>
                </c:pt>
                <c:pt idx="149" formatCode="General">
                  <c:v>1142</c:v>
                </c:pt>
                <c:pt idx="150" formatCode="General">
                  <c:v>1179</c:v>
                </c:pt>
                <c:pt idx="151" formatCode="General">
                  <c:v>1128</c:v>
                </c:pt>
                <c:pt idx="152" formatCode="General">
                  <c:v>1131</c:v>
                </c:pt>
                <c:pt idx="153" formatCode="General">
                  <c:v>1155</c:v>
                </c:pt>
                <c:pt idx="154" formatCode="General">
                  <c:v>1149</c:v>
                </c:pt>
                <c:pt idx="155" formatCode="General">
                  <c:v>1165</c:v>
                </c:pt>
                <c:pt idx="156" formatCode="General">
                  <c:v>1143</c:v>
                </c:pt>
                <c:pt idx="157" formatCode="General">
                  <c:v>1163</c:v>
                </c:pt>
                <c:pt idx="158" formatCode="General">
                  <c:v>1129</c:v>
                </c:pt>
                <c:pt idx="159" formatCode="General">
                  <c:v>1161</c:v>
                </c:pt>
                <c:pt idx="160" formatCode="General">
                  <c:v>1154</c:v>
                </c:pt>
                <c:pt idx="161" formatCode="General">
                  <c:v>1165</c:v>
                </c:pt>
                <c:pt idx="162" formatCode="General">
                  <c:v>1164</c:v>
                </c:pt>
                <c:pt idx="163" formatCode="General">
                  <c:v>1156</c:v>
                </c:pt>
                <c:pt idx="164" formatCode="General">
                  <c:v>1160</c:v>
                </c:pt>
                <c:pt idx="165" formatCode="General">
                  <c:v>1177</c:v>
                </c:pt>
                <c:pt idx="166" formatCode="General">
                  <c:v>1164</c:v>
                </c:pt>
                <c:pt idx="167" formatCode="General">
                  <c:v>1175</c:v>
                </c:pt>
                <c:pt idx="168" formatCode="General">
                  <c:v>1161</c:v>
                </c:pt>
                <c:pt idx="169" formatCode="General">
                  <c:v>1142</c:v>
                </c:pt>
                <c:pt idx="170" formatCode="General">
                  <c:v>1192</c:v>
                </c:pt>
                <c:pt idx="171" formatCode="General">
                  <c:v>1190</c:v>
                </c:pt>
                <c:pt idx="172" formatCode="General">
                  <c:v>1176</c:v>
                </c:pt>
                <c:pt idx="173" formatCode="General">
                  <c:v>1169</c:v>
                </c:pt>
                <c:pt idx="174" formatCode="General">
                  <c:v>1186</c:v>
                </c:pt>
                <c:pt idx="175" formatCode="General">
                  <c:v>1182</c:v>
                </c:pt>
                <c:pt idx="176" formatCode="General">
                  <c:v>1144</c:v>
                </c:pt>
                <c:pt idx="177" formatCode="General">
                  <c:v>1156</c:v>
                </c:pt>
                <c:pt idx="178" formatCode="General">
                  <c:v>1142</c:v>
                </c:pt>
                <c:pt idx="179" formatCode="General">
                  <c:v>1154</c:v>
                </c:pt>
                <c:pt idx="180" formatCode="General">
                  <c:v>1148</c:v>
                </c:pt>
                <c:pt idx="181" formatCode="General">
                  <c:v>1173</c:v>
                </c:pt>
                <c:pt idx="182" formatCode="General">
                  <c:v>1167</c:v>
                </c:pt>
                <c:pt idx="183" formatCode="General">
                  <c:v>1182</c:v>
                </c:pt>
                <c:pt idx="184" formatCode="General">
                  <c:v>1149</c:v>
                </c:pt>
                <c:pt idx="185" formatCode="General">
                  <c:v>1147</c:v>
                </c:pt>
                <c:pt idx="186" formatCode="General">
                  <c:v>1168</c:v>
                </c:pt>
                <c:pt idx="187" formatCode="General">
                  <c:v>1143</c:v>
                </c:pt>
                <c:pt idx="188" formatCode="General">
                  <c:v>1154</c:v>
                </c:pt>
                <c:pt idx="189" formatCode="General">
                  <c:v>1172</c:v>
                </c:pt>
                <c:pt idx="190" formatCode="General">
                  <c:v>1174</c:v>
                </c:pt>
                <c:pt idx="191" formatCode="General">
                  <c:v>1165</c:v>
                </c:pt>
                <c:pt idx="192" formatCode="General">
                  <c:v>1176</c:v>
                </c:pt>
                <c:pt idx="193" formatCode="General">
                  <c:v>1151</c:v>
                </c:pt>
                <c:pt idx="194" formatCode="General">
                  <c:v>1177</c:v>
                </c:pt>
                <c:pt idx="195" formatCode="General">
                  <c:v>1140</c:v>
                </c:pt>
                <c:pt idx="196" formatCode="General">
                  <c:v>1157</c:v>
                </c:pt>
                <c:pt idx="197" formatCode="General">
                  <c:v>1134</c:v>
                </c:pt>
                <c:pt idx="198" formatCode="General">
                  <c:v>1164</c:v>
                </c:pt>
                <c:pt idx="199" formatCode="General">
                  <c:v>1138</c:v>
                </c:pt>
                <c:pt idx="200" formatCode="General">
                  <c:v>1151</c:v>
                </c:pt>
                <c:pt idx="201" formatCode="General">
                  <c:v>1131</c:v>
                </c:pt>
                <c:pt idx="202" formatCode="General">
                  <c:v>1125</c:v>
                </c:pt>
                <c:pt idx="203" formatCode="General">
                  <c:v>1117</c:v>
                </c:pt>
                <c:pt idx="204" formatCode="General">
                  <c:v>1124</c:v>
                </c:pt>
                <c:pt idx="205" formatCode="General">
                  <c:v>1106</c:v>
                </c:pt>
                <c:pt idx="206" formatCode="General">
                  <c:v>1109</c:v>
                </c:pt>
                <c:pt idx="207" formatCode="General">
                  <c:v>1107</c:v>
                </c:pt>
                <c:pt idx="208" formatCode="General">
                  <c:v>1119</c:v>
                </c:pt>
                <c:pt idx="209" formatCode="General">
                  <c:v>1116</c:v>
                </c:pt>
                <c:pt idx="210" formatCode="General">
                  <c:v>1088</c:v>
                </c:pt>
                <c:pt idx="211" formatCode="General">
                  <c:v>1103</c:v>
                </c:pt>
                <c:pt idx="212" formatCode="General">
                  <c:v>1124</c:v>
                </c:pt>
                <c:pt idx="213" formatCode="General">
                  <c:v>1113</c:v>
                </c:pt>
                <c:pt idx="214" formatCode="General">
                  <c:v>1106</c:v>
                </c:pt>
                <c:pt idx="215" formatCode="General">
                  <c:v>1108</c:v>
                </c:pt>
                <c:pt idx="216" formatCode="General">
                  <c:v>1113</c:v>
                </c:pt>
                <c:pt idx="217" formatCode="General">
                  <c:v>1089</c:v>
                </c:pt>
                <c:pt idx="218" formatCode="General">
                  <c:v>1079</c:v>
                </c:pt>
                <c:pt idx="219" formatCode="General">
                  <c:v>1114</c:v>
                </c:pt>
                <c:pt idx="220" formatCode="General">
                  <c:v>1109</c:v>
                </c:pt>
                <c:pt idx="221" formatCode="General">
                  <c:v>1124</c:v>
                </c:pt>
                <c:pt idx="222" formatCode="General">
                  <c:v>976</c:v>
                </c:pt>
                <c:pt idx="223" formatCode="General">
                  <c:v>998</c:v>
                </c:pt>
                <c:pt idx="224" formatCode="General">
                  <c:v>1003</c:v>
                </c:pt>
                <c:pt idx="225" formatCode="General">
                  <c:v>994</c:v>
                </c:pt>
                <c:pt idx="226" formatCode="General">
                  <c:v>1016</c:v>
                </c:pt>
                <c:pt idx="227" formatCode="General">
                  <c:v>997</c:v>
                </c:pt>
                <c:pt idx="228" formatCode="General">
                  <c:v>1008</c:v>
                </c:pt>
                <c:pt idx="229" formatCode="General">
                  <c:v>991</c:v>
                </c:pt>
                <c:pt idx="230" formatCode="General">
                  <c:v>991</c:v>
                </c:pt>
                <c:pt idx="231" formatCode="General">
                  <c:v>980</c:v>
                </c:pt>
                <c:pt idx="232" formatCode="General">
                  <c:v>976</c:v>
                </c:pt>
                <c:pt idx="233" formatCode="General">
                  <c:v>972</c:v>
                </c:pt>
                <c:pt idx="234" formatCode="General">
                  <c:v>971</c:v>
                </c:pt>
                <c:pt idx="235" formatCode="General">
                  <c:v>994</c:v>
                </c:pt>
                <c:pt idx="236" formatCode="General">
                  <c:v>999</c:v>
                </c:pt>
                <c:pt idx="237" formatCode="General">
                  <c:v>1004</c:v>
                </c:pt>
                <c:pt idx="238" formatCode="General">
                  <c:v>1013</c:v>
                </c:pt>
                <c:pt idx="239" formatCode="General">
                  <c:v>983</c:v>
                </c:pt>
                <c:pt idx="240" formatCode="General">
                  <c:v>986</c:v>
                </c:pt>
                <c:pt idx="241" formatCode="General">
                  <c:v>1008</c:v>
                </c:pt>
                <c:pt idx="242" formatCode="General">
                  <c:v>1026</c:v>
                </c:pt>
                <c:pt idx="243" formatCode="General">
                  <c:v>1037</c:v>
                </c:pt>
                <c:pt idx="244" formatCode="General">
                  <c:v>1044</c:v>
                </c:pt>
                <c:pt idx="245" formatCode="General">
                  <c:v>1079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AAA-4FE7-BA50-AFBD3C2CC653}"/>
            </c:ext>
          </c:extLst>
        </c:ser>
        <c:ser>
          <c:idx val="3"/>
          <c:order val="4"/>
          <c:tx>
            <c:strRef>
              <c:f>'Raw FPI Data'!$A$13:$B$13</c:f>
              <c:strCache>
                <c:ptCount val="2"/>
                <c:pt idx="0">
                  <c:v>Fish and other seafood</c:v>
                </c:pt>
              </c:strCache>
            </c:strRef>
          </c:tx>
          <c:spPr>
            <a:ln>
              <a:solidFill>
                <a:schemeClr val="accent3">
                  <a:lumMod val="40000"/>
                  <a:lumOff val="60000"/>
                </a:schemeClr>
              </a:solidFill>
            </a:ln>
          </c:spPr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Data'!$C$13:$IN$13</c:f>
              <c:numCache>
                <c:formatCode>0</c:formatCode>
                <c:ptCount val="246"/>
                <c:pt idx="0">
                  <c:v>987</c:v>
                </c:pt>
                <c:pt idx="1">
                  <c:v>995</c:v>
                </c:pt>
                <c:pt idx="2">
                  <c:v>993</c:v>
                </c:pt>
                <c:pt idx="3">
                  <c:v>1000</c:v>
                </c:pt>
                <c:pt idx="4">
                  <c:v>1012</c:v>
                </c:pt>
                <c:pt idx="5">
                  <c:v>1024</c:v>
                </c:pt>
                <c:pt idx="6">
                  <c:v>1019</c:v>
                </c:pt>
                <c:pt idx="7">
                  <c:v>1021</c:v>
                </c:pt>
                <c:pt idx="8">
                  <c:v>1028</c:v>
                </c:pt>
                <c:pt idx="9">
                  <c:v>1013</c:v>
                </c:pt>
                <c:pt idx="10">
                  <c:v>1026</c:v>
                </c:pt>
                <c:pt idx="11">
                  <c:v>1031</c:v>
                </c:pt>
                <c:pt idx="12">
                  <c:v>1047</c:v>
                </c:pt>
                <c:pt idx="13">
                  <c:v>1043</c:v>
                </c:pt>
                <c:pt idx="14">
                  <c:v>1048</c:v>
                </c:pt>
                <c:pt idx="15">
                  <c:v>1046</c:v>
                </c:pt>
                <c:pt idx="16">
                  <c:v>1054</c:v>
                </c:pt>
                <c:pt idx="17">
                  <c:v>1040</c:v>
                </c:pt>
                <c:pt idx="18">
                  <c:v>1060</c:v>
                </c:pt>
                <c:pt idx="19">
                  <c:v>1046</c:v>
                </c:pt>
                <c:pt idx="20">
                  <c:v>1072</c:v>
                </c:pt>
                <c:pt idx="21">
                  <c:v>1087</c:v>
                </c:pt>
                <c:pt idx="22">
                  <c:v>1108</c:v>
                </c:pt>
                <c:pt idx="23">
                  <c:v>1114</c:v>
                </c:pt>
                <c:pt idx="24">
                  <c:v>1127</c:v>
                </c:pt>
                <c:pt idx="25">
                  <c:v>1105</c:v>
                </c:pt>
                <c:pt idx="26">
                  <c:v>1125</c:v>
                </c:pt>
                <c:pt idx="27">
                  <c:v>1131</c:v>
                </c:pt>
                <c:pt idx="28">
                  <c:v>1133</c:v>
                </c:pt>
                <c:pt idx="29">
                  <c:v>1148</c:v>
                </c:pt>
                <c:pt idx="30">
                  <c:v>1145</c:v>
                </c:pt>
                <c:pt idx="31">
                  <c:v>1139</c:v>
                </c:pt>
                <c:pt idx="32">
                  <c:v>1141</c:v>
                </c:pt>
                <c:pt idx="33">
                  <c:v>1146</c:v>
                </c:pt>
                <c:pt idx="34">
                  <c:v>1156</c:v>
                </c:pt>
                <c:pt idx="35">
                  <c:v>1158</c:v>
                </c:pt>
                <c:pt idx="36">
                  <c:v>1155</c:v>
                </c:pt>
                <c:pt idx="37">
                  <c:v>1169</c:v>
                </c:pt>
                <c:pt idx="38">
                  <c:v>1162</c:v>
                </c:pt>
                <c:pt idx="39">
                  <c:v>1164</c:v>
                </c:pt>
                <c:pt idx="40">
                  <c:v>1158</c:v>
                </c:pt>
                <c:pt idx="41">
                  <c:v>1170</c:v>
                </c:pt>
                <c:pt idx="42">
                  <c:v>1169</c:v>
                </c:pt>
                <c:pt idx="43">
                  <c:v>1171</c:v>
                </c:pt>
                <c:pt idx="44">
                  <c:v>1174</c:v>
                </c:pt>
                <c:pt idx="45">
                  <c:v>1173</c:v>
                </c:pt>
                <c:pt idx="46">
                  <c:v>1172</c:v>
                </c:pt>
                <c:pt idx="47">
                  <c:v>1153</c:v>
                </c:pt>
                <c:pt idx="48">
                  <c:v>1166</c:v>
                </c:pt>
                <c:pt idx="49">
                  <c:v>1170</c:v>
                </c:pt>
                <c:pt idx="50">
                  <c:v>1164</c:v>
                </c:pt>
                <c:pt idx="51">
                  <c:v>1178</c:v>
                </c:pt>
                <c:pt idx="52">
                  <c:v>1181</c:v>
                </c:pt>
                <c:pt idx="53">
                  <c:v>1144</c:v>
                </c:pt>
                <c:pt idx="54">
                  <c:v>1172</c:v>
                </c:pt>
                <c:pt idx="55">
                  <c:v>1151</c:v>
                </c:pt>
                <c:pt idx="56">
                  <c:v>1164</c:v>
                </c:pt>
                <c:pt idx="57">
                  <c:v>1150</c:v>
                </c:pt>
                <c:pt idx="58">
                  <c:v>1155</c:v>
                </c:pt>
                <c:pt idx="59">
                  <c:v>1141</c:v>
                </c:pt>
                <c:pt idx="60">
                  <c:v>1150</c:v>
                </c:pt>
                <c:pt idx="61">
                  <c:v>1136</c:v>
                </c:pt>
                <c:pt idx="62">
                  <c:v>1145</c:v>
                </c:pt>
                <c:pt idx="63">
                  <c:v>1134</c:v>
                </c:pt>
                <c:pt idx="64">
                  <c:v>1141</c:v>
                </c:pt>
                <c:pt idx="65">
                  <c:v>1145</c:v>
                </c:pt>
                <c:pt idx="66">
                  <c:v>1126</c:v>
                </c:pt>
                <c:pt idx="67">
                  <c:v>1143</c:v>
                </c:pt>
                <c:pt idx="68">
                  <c:v>1149</c:v>
                </c:pt>
                <c:pt idx="69">
                  <c:v>1142</c:v>
                </c:pt>
                <c:pt idx="70">
                  <c:v>1154</c:v>
                </c:pt>
                <c:pt idx="71">
                  <c:v>1167</c:v>
                </c:pt>
                <c:pt idx="72">
                  <c:v>1159</c:v>
                </c:pt>
                <c:pt idx="73">
                  <c:v>1167</c:v>
                </c:pt>
                <c:pt idx="74">
                  <c:v>1159</c:v>
                </c:pt>
                <c:pt idx="75">
                  <c:v>1162</c:v>
                </c:pt>
                <c:pt idx="76">
                  <c:v>1153</c:v>
                </c:pt>
                <c:pt idx="77">
                  <c:v>1158</c:v>
                </c:pt>
                <c:pt idx="78">
                  <c:v>1137</c:v>
                </c:pt>
                <c:pt idx="79">
                  <c:v>1164</c:v>
                </c:pt>
                <c:pt idx="80">
                  <c:v>1151</c:v>
                </c:pt>
                <c:pt idx="81">
                  <c:v>1141</c:v>
                </c:pt>
                <c:pt idx="82">
                  <c:v>1153</c:v>
                </c:pt>
                <c:pt idx="83">
                  <c:v>1161</c:v>
                </c:pt>
                <c:pt idx="84">
                  <c:v>1133</c:v>
                </c:pt>
                <c:pt idx="85">
                  <c:v>1147</c:v>
                </c:pt>
                <c:pt idx="86">
                  <c:v>1146</c:v>
                </c:pt>
                <c:pt idx="87" formatCode="General">
                  <c:v>1000</c:v>
                </c:pt>
                <c:pt idx="88" formatCode="General">
                  <c:v>997</c:v>
                </c:pt>
                <c:pt idx="89" formatCode="General">
                  <c:v>997</c:v>
                </c:pt>
                <c:pt idx="90" formatCode="General">
                  <c:v>1014</c:v>
                </c:pt>
                <c:pt idx="91" formatCode="General">
                  <c:v>1011</c:v>
                </c:pt>
                <c:pt idx="92" formatCode="General">
                  <c:v>1010</c:v>
                </c:pt>
                <c:pt idx="93" formatCode="General">
                  <c:v>1015</c:v>
                </c:pt>
                <c:pt idx="94" formatCode="General">
                  <c:v>1019</c:v>
                </c:pt>
                <c:pt idx="95" formatCode="General">
                  <c:v>1018</c:v>
                </c:pt>
                <c:pt idx="96" formatCode="General">
                  <c:v>1005</c:v>
                </c:pt>
                <c:pt idx="97" formatCode="General">
                  <c:v>1026</c:v>
                </c:pt>
                <c:pt idx="98" formatCode="General">
                  <c:v>1039</c:v>
                </c:pt>
                <c:pt idx="99" formatCode="General">
                  <c:v>1016</c:v>
                </c:pt>
                <c:pt idx="100" formatCode="General">
                  <c:v>1000</c:v>
                </c:pt>
                <c:pt idx="101" formatCode="General">
                  <c:v>1032</c:v>
                </c:pt>
                <c:pt idx="102" formatCode="General">
                  <c:v>1016</c:v>
                </c:pt>
                <c:pt idx="103" formatCode="General">
                  <c:v>1043</c:v>
                </c:pt>
                <c:pt idx="104" formatCode="General">
                  <c:v>1049</c:v>
                </c:pt>
                <c:pt idx="105" formatCode="General">
                  <c:v>1026</c:v>
                </c:pt>
                <c:pt idx="106" formatCode="General">
                  <c:v>1004</c:v>
                </c:pt>
                <c:pt idx="107" formatCode="General">
                  <c:v>1022</c:v>
                </c:pt>
                <c:pt idx="108" formatCode="General">
                  <c:v>1025</c:v>
                </c:pt>
                <c:pt idx="109" formatCode="General">
                  <c:v>1021</c:v>
                </c:pt>
                <c:pt idx="110" formatCode="General">
                  <c:v>1041</c:v>
                </c:pt>
                <c:pt idx="111" formatCode="General">
                  <c:v>1077</c:v>
                </c:pt>
                <c:pt idx="112" formatCode="General">
                  <c:v>1060</c:v>
                </c:pt>
                <c:pt idx="113" formatCode="General">
                  <c:v>1082</c:v>
                </c:pt>
                <c:pt idx="114" formatCode="General">
                  <c:v>1114</c:v>
                </c:pt>
                <c:pt idx="115" formatCode="General">
                  <c:v>1115</c:v>
                </c:pt>
                <c:pt idx="116" formatCode="General">
                  <c:v>1119</c:v>
                </c:pt>
                <c:pt idx="117" formatCode="General">
                  <c:v>1128</c:v>
                </c:pt>
                <c:pt idx="118" formatCode="General">
                  <c:v>1123</c:v>
                </c:pt>
                <c:pt idx="119" formatCode="General">
                  <c:v>1159</c:v>
                </c:pt>
                <c:pt idx="120" formatCode="General">
                  <c:v>1174</c:v>
                </c:pt>
                <c:pt idx="121" formatCode="General">
                  <c:v>1127</c:v>
                </c:pt>
                <c:pt idx="122" formatCode="General">
                  <c:v>1183</c:v>
                </c:pt>
                <c:pt idx="123" formatCode="General">
                  <c:v>1194</c:v>
                </c:pt>
                <c:pt idx="124" formatCode="General">
                  <c:v>1183</c:v>
                </c:pt>
                <c:pt idx="125" formatCode="General">
                  <c:v>1185</c:v>
                </c:pt>
                <c:pt idx="126" formatCode="General">
                  <c:v>1184</c:v>
                </c:pt>
                <c:pt idx="127" formatCode="General">
                  <c:v>1195</c:v>
                </c:pt>
                <c:pt idx="128" formatCode="General">
                  <c:v>1189</c:v>
                </c:pt>
                <c:pt idx="129" formatCode="General">
                  <c:v>1161</c:v>
                </c:pt>
                <c:pt idx="130" formatCode="General">
                  <c:v>1192</c:v>
                </c:pt>
                <c:pt idx="131" formatCode="General">
                  <c:v>1187</c:v>
                </c:pt>
                <c:pt idx="132" formatCode="General">
                  <c:v>1175</c:v>
                </c:pt>
                <c:pt idx="133" formatCode="General">
                  <c:v>1152</c:v>
                </c:pt>
                <c:pt idx="134" formatCode="General">
                  <c:v>1125</c:v>
                </c:pt>
                <c:pt idx="135" formatCode="General">
                  <c:v>1149</c:v>
                </c:pt>
                <c:pt idx="136" formatCode="General">
                  <c:v>1174</c:v>
                </c:pt>
                <c:pt idx="137" formatCode="General">
                  <c:v>1186</c:v>
                </c:pt>
                <c:pt idx="138" formatCode="General">
                  <c:v>1192</c:v>
                </c:pt>
                <c:pt idx="139" formatCode="General">
                  <c:v>1199</c:v>
                </c:pt>
                <c:pt idx="140" formatCode="General">
                  <c:v>1197</c:v>
                </c:pt>
                <c:pt idx="141" formatCode="General">
                  <c:v>1192</c:v>
                </c:pt>
                <c:pt idx="142" formatCode="General">
                  <c:v>1197</c:v>
                </c:pt>
                <c:pt idx="143" formatCode="General">
                  <c:v>1181</c:v>
                </c:pt>
                <c:pt idx="144" formatCode="General">
                  <c:v>1157</c:v>
                </c:pt>
                <c:pt idx="145" formatCode="General">
                  <c:v>1160</c:v>
                </c:pt>
                <c:pt idx="146" formatCode="General">
                  <c:v>1202</c:v>
                </c:pt>
                <c:pt idx="147" formatCode="General">
                  <c:v>1167</c:v>
                </c:pt>
                <c:pt idx="148">
                  <c:v>1194</c:v>
                </c:pt>
                <c:pt idx="149" formatCode="General">
                  <c:v>1227</c:v>
                </c:pt>
                <c:pt idx="150" formatCode="General">
                  <c:v>1202</c:v>
                </c:pt>
                <c:pt idx="151" formatCode="General">
                  <c:v>1219</c:v>
                </c:pt>
                <c:pt idx="152" formatCode="General">
                  <c:v>1210</c:v>
                </c:pt>
                <c:pt idx="153" formatCode="General">
                  <c:v>1241</c:v>
                </c:pt>
                <c:pt idx="154" formatCode="General">
                  <c:v>1198</c:v>
                </c:pt>
                <c:pt idx="155" formatCode="General">
                  <c:v>1211</c:v>
                </c:pt>
                <c:pt idx="156" formatCode="General">
                  <c:v>1217</c:v>
                </c:pt>
                <c:pt idx="157" formatCode="General">
                  <c:v>1230</c:v>
                </c:pt>
                <c:pt idx="158" formatCode="General">
                  <c:v>1210</c:v>
                </c:pt>
                <c:pt idx="159" formatCode="General">
                  <c:v>1216</c:v>
                </c:pt>
                <c:pt idx="160" formatCode="General">
                  <c:v>1225</c:v>
                </c:pt>
                <c:pt idx="161" formatCode="General">
                  <c:v>1211</c:v>
                </c:pt>
                <c:pt idx="162" formatCode="General">
                  <c:v>1230</c:v>
                </c:pt>
                <c:pt idx="163" formatCode="General">
                  <c:v>1204</c:v>
                </c:pt>
                <c:pt idx="164" formatCode="General">
                  <c:v>1202</c:v>
                </c:pt>
                <c:pt idx="165" formatCode="General">
                  <c:v>1196</c:v>
                </c:pt>
                <c:pt idx="166" formatCode="General">
                  <c:v>1214</c:v>
                </c:pt>
                <c:pt idx="167" formatCode="General">
                  <c:v>1223</c:v>
                </c:pt>
                <c:pt idx="168" formatCode="General">
                  <c:v>1193</c:v>
                </c:pt>
                <c:pt idx="169" formatCode="General">
                  <c:v>1207</c:v>
                </c:pt>
                <c:pt idx="170" formatCode="General">
                  <c:v>1222</c:v>
                </c:pt>
                <c:pt idx="171" formatCode="General">
                  <c:v>1234</c:v>
                </c:pt>
                <c:pt idx="172" formatCode="General">
                  <c:v>1220</c:v>
                </c:pt>
                <c:pt idx="173" formatCode="General">
                  <c:v>1206</c:v>
                </c:pt>
                <c:pt idx="174" formatCode="General">
                  <c:v>1222</c:v>
                </c:pt>
                <c:pt idx="175" formatCode="General">
                  <c:v>1226</c:v>
                </c:pt>
                <c:pt idx="176" formatCode="General">
                  <c:v>1174</c:v>
                </c:pt>
                <c:pt idx="177" formatCode="General">
                  <c:v>1208</c:v>
                </c:pt>
                <c:pt idx="178" formatCode="General">
                  <c:v>1234</c:v>
                </c:pt>
                <c:pt idx="179" formatCode="General">
                  <c:v>1220</c:v>
                </c:pt>
                <c:pt idx="180" formatCode="General">
                  <c:v>1220</c:v>
                </c:pt>
                <c:pt idx="181" formatCode="General">
                  <c:v>1235</c:v>
                </c:pt>
                <c:pt idx="182" formatCode="General">
                  <c:v>1228</c:v>
                </c:pt>
                <c:pt idx="183" formatCode="General">
                  <c:v>1242</c:v>
                </c:pt>
                <c:pt idx="184" formatCode="General">
                  <c:v>1229</c:v>
                </c:pt>
                <c:pt idx="185" formatCode="General">
                  <c:v>1241</c:v>
                </c:pt>
                <c:pt idx="186" formatCode="General">
                  <c:v>1255</c:v>
                </c:pt>
                <c:pt idx="187" formatCode="General">
                  <c:v>1255</c:v>
                </c:pt>
                <c:pt idx="188" formatCode="General">
                  <c:v>1212</c:v>
                </c:pt>
                <c:pt idx="189" formatCode="General">
                  <c:v>1227</c:v>
                </c:pt>
                <c:pt idx="190" formatCode="General">
                  <c:v>1236</c:v>
                </c:pt>
                <c:pt idx="191" formatCode="General">
                  <c:v>1219</c:v>
                </c:pt>
                <c:pt idx="192" formatCode="General">
                  <c:v>1246</c:v>
                </c:pt>
                <c:pt idx="193" formatCode="General">
                  <c:v>1214</c:v>
                </c:pt>
                <c:pt idx="194" formatCode="General">
                  <c:v>1259</c:v>
                </c:pt>
                <c:pt idx="195" formatCode="General">
                  <c:v>1270</c:v>
                </c:pt>
                <c:pt idx="196" formatCode="General">
                  <c:v>1250</c:v>
                </c:pt>
                <c:pt idx="197" formatCode="General">
                  <c:v>1235</c:v>
                </c:pt>
                <c:pt idx="198" formatCode="General">
                  <c:v>1249</c:v>
                </c:pt>
                <c:pt idx="199" formatCode="General">
                  <c:v>1250</c:v>
                </c:pt>
                <c:pt idx="200" formatCode="General">
                  <c:v>1243</c:v>
                </c:pt>
                <c:pt idx="201" formatCode="General">
                  <c:v>1239</c:v>
                </c:pt>
                <c:pt idx="202" formatCode="General">
                  <c:v>1266</c:v>
                </c:pt>
                <c:pt idx="203" formatCode="General">
                  <c:v>1262</c:v>
                </c:pt>
                <c:pt idx="204" formatCode="General">
                  <c:v>1271</c:v>
                </c:pt>
                <c:pt idx="205" formatCode="General">
                  <c:v>1280</c:v>
                </c:pt>
                <c:pt idx="206" formatCode="General">
                  <c:v>1273</c:v>
                </c:pt>
                <c:pt idx="207" formatCode="General">
                  <c:v>1298</c:v>
                </c:pt>
                <c:pt idx="208" formatCode="General">
                  <c:v>1260</c:v>
                </c:pt>
                <c:pt idx="209" formatCode="General">
                  <c:v>1287</c:v>
                </c:pt>
                <c:pt idx="210" formatCode="General">
                  <c:v>1292</c:v>
                </c:pt>
                <c:pt idx="211" formatCode="General">
                  <c:v>1296</c:v>
                </c:pt>
                <c:pt idx="212" formatCode="General">
                  <c:v>1283</c:v>
                </c:pt>
                <c:pt idx="213" formatCode="General">
                  <c:v>1260</c:v>
                </c:pt>
                <c:pt idx="214" formatCode="General">
                  <c:v>1299</c:v>
                </c:pt>
                <c:pt idx="215" formatCode="General">
                  <c:v>1285</c:v>
                </c:pt>
                <c:pt idx="216" formatCode="General">
                  <c:v>1295</c:v>
                </c:pt>
                <c:pt idx="217" formatCode="General">
                  <c:v>1291</c:v>
                </c:pt>
                <c:pt idx="218" formatCode="General">
                  <c:v>1322</c:v>
                </c:pt>
                <c:pt idx="219" formatCode="General">
                  <c:v>1333</c:v>
                </c:pt>
                <c:pt idx="220" formatCode="General">
                  <c:v>1320</c:v>
                </c:pt>
                <c:pt idx="221" formatCode="General">
                  <c:v>1339</c:v>
                </c:pt>
                <c:pt idx="222" formatCode="General">
                  <c:v>992</c:v>
                </c:pt>
                <c:pt idx="223" formatCode="General">
                  <c:v>1019</c:v>
                </c:pt>
                <c:pt idx="224" formatCode="General">
                  <c:v>1015</c:v>
                </c:pt>
                <c:pt idx="225" formatCode="General">
                  <c:v>984</c:v>
                </c:pt>
                <c:pt idx="226" formatCode="General">
                  <c:v>1012</c:v>
                </c:pt>
                <c:pt idx="227" formatCode="General">
                  <c:v>1024</c:v>
                </c:pt>
                <c:pt idx="228" formatCode="General">
                  <c:v>1037</c:v>
                </c:pt>
                <c:pt idx="229" formatCode="General">
                  <c:v>1037</c:v>
                </c:pt>
                <c:pt idx="230" formatCode="General">
                  <c:v>1023</c:v>
                </c:pt>
                <c:pt idx="231" formatCode="General">
                  <c:v>1042</c:v>
                </c:pt>
                <c:pt idx="232" formatCode="General">
                  <c:v>1051</c:v>
                </c:pt>
                <c:pt idx="233" formatCode="General">
                  <c:v>1027</c:v>
                </c:pt>
                <c:pt idx="234" formatCode="General">
                  <c:v>1032</c:v>
                </c:pt>
                <c:pt idx="235" formatCode="General">
                  <c:v>1054</c:v>
                </c:pt>
                <c:pt idx="236" formatCode="General">
                  <c:v>1055</c:v>
                </c:pt>
                <c:pt idx="237" formatCode="General">
                  <c:v>1053</c:v>
                </c:pt>
                <c:pt idx="238" formatCode="General">
                  <c:v>1058</c:v>
                </c:pt>
                <c:pt idx="239" formatCode="General">
                  <c:v>1072</c:v>
                </c:pt>
                <c:pt idx="240" formatCode="General">
                  <c:v>1065</c:v>
                </c:pt>
                <c:pt idx="241" formatCode="General">
                  <c:v>1080</c:v>
                </c:pt>
                <c:pt idx="242" formatCode="General">
                  <c:v>1090</c:v>
                </c:pt>
                <c:pt idx="243" formatCode="General">
                  <c:v>1074</c:v>
                </c:pt>
                <c:pt idx="244" formatCode="General">
                  <c:v>1094</c:v>
                </c:pt>
                <c:pt idx="245" formatCode="General">
                  <c:v>1101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AAA-4FE7-BA50-AFBD3C2CC653}"/>
            </c:ext>
          </c:extLst>
        </c:ser>
        <c:ser>
          <c:idx val="4"/>
          <c:order val="5"/>
          <c:tx>
            <c:strRef>
              <c:f>'Raw FPI Data'!$A$14:$B$14</c:f>
              <c:strCache>
                <c:ptCount val="2"/>
                <c:pt idx="0">
                  <c:v>Poultry</c:v>
                </c:pt>
              </c:strCache>
            </c:strRef>
          </c:tx>
          <c:spPr>
            <a:ln>
              <a:solidFill>
                <a:schemeClr val="accent2">
                  <a:lumMod val="75000"/>
                </a:schemeClr>
              </a:solidFill>
            </a:ln>
          </c:spPr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Data'!$C$14:$IN$14</c:f>
              <c:numCache>
                <c:formatCode>0</c:formatCode>
                <c:ptCount val="246"/>
                <c:pt idx="0">
                  <c:v>1024</c:v>
                </c:pt>
                <c:pt idx="1">
                  <c:v>987</c:v>
                </c:pt>
                <c:pt idx="2">
                  <c:v>995</c:v>
                </c:pt>
                <c:pt idx="3">
                  <c:v>1000</c:v>
                </c:pt>
                <c:pt idx="4">
                  <c:v>1006</c:v>
                </c:pt>
                <c:pt idx="5">
                  <c:v>1052</c:v>
                </c:pt>
                <c:pt idx="6">
                  <c:v>1009</c:v>
                </c:pt>
                <c:pt idx="7">
                  <c:v>983</c:v>
                </c:pt>
                <c:pt idx="8">
                  <c:v>1035</c:v>
                </c:pt>
                <c:pt idx="9">
                  <c:v>974</c:v>
                </c:pt>
                <c:pt idx="10">
                  <c:v>975</c:v>
                </c:pt>
                <c:pt idx="11">
                  <c:v>985</c:v>
                </c:pt>
                <c:pt idx="12">
                  <c:v>933</c:v>
                </c:pt>
                <c:pt idx="13">
                  <c:v>960</c:v>
                </c:pt>
                <c:pt idx="14">
                  <c:v>962</c:v>
                </c:pt>
                <c:pt idx="15">
                  <c:v>972</c:v>
                </c:pt>
                <c:pt idx="16">
                  <c:v>922</c:v>
                </c:pt>
                <c:pt idx="17">
                  <c:v>976</c:v>
                </c:pt>
                <c:pt idx="18">
                  <c:v>956</c:v>
                </c:pt>
                <c:pt idx="19">
                  <c:v>945</c:v>
                </c:pt>
                <c:pt idx="20">
                  <c:v>959</c:v>
                </c:pt>
                <c:pt idx="21">
                  <c:v>1016</c:v>
                </c:pt>
                <c:pt idx="22">
                  <c:v>991</c:v>
                </c:pt>
                <c:pt idx="23">
                  <c:v>1008</c:v>
                </c:pt>
                <c:pt idx="24">
                  <c:v>988</c:v>
                </c:pt>
                <c:pt idx="25">
                  <c:v>1042</c:v>
                </c:pt>
                <c:pt idx="26">
                  <c:v>1031</c:v>
                </c:pt>
                <c:pt idx="27">
                  <c:v>1018</c:v>
                </c:pt>
                <c:pt idx="28">
                  <c:v>1008</c:v>
                </c:pt>
                <c:pt idx="29">
                  <c:v>1031</c:v>
                </c:pt>
                <c:pt idx="30">
                  <c:v>1044</c:v>
                </c:pt>
                <c:pt idx="31">
                  <c:v>1040</c:v>
                </c:pt>
                <c:pt idx="32">
                  <c:v>1062</c:v>
                </c:pt>
                <c:pt idx="33">
                  <c:v>1077</c:v>
                </c:pt>
                <c:pt idx="34">
                  <c:v>1090</c:v>
                </c:pt>
                <c:pt idx="35">
                  <c:v>1081</c:v>
                </c:pt>
                <c:pt idx="36">
                  <c:v>1125</c:v>
                </c:pt>
                <c:pt idx="37">
                  <c:v>1131</c:v>
                </c:pt>
                <c:pt idx="38">
                  <c:v>1093</c:v>
                </c:pt>
                <c:pt idx="39">
                  <c:v>1052</c:v>
                </c:pt>
                <c:pt idx="40">
                  <c:v>1108</c:v>
                </c:pt>
                <c:pt idx="41">
                  <c:v>1060</c:v>
                </c:pt>
                <c:pt idx="42">
                  <c:v>1001</c:v>
                </c:pt>
                <c:pt idx="43">
                  <c:v>1064</c:v>
                </c:pt>
                <c:pt idx="44">
                  <c:v>1060</c:v>
                </c:pt>
                <c:pt idx="45">
                  <c:v>992</c:v>
                </c:pt>
                <c:pt idx="46">
                  <c:v>1077</c:v>
                </c:pt>
                <c:pt idx="47">
                  <c:v>1063</c:v>
                </c:pt>
                <c:pt idx="48">
                  <c:v>992</c:v>
                </c:pt>
                <c:pt idx="49">
                  <c:v>1009</c:v>
                </c:pt>
                <c:pt idx="50">
                  <c:v>1045</c:v>
                </c:pt>
                <c:pt idx="51">
                  <c:v>1042</c:v>
                </c:pt>
                <c:pt idx="52">
                  <c:v>1001</c:v>
                </c:pt>
                <c:pt idx="53">
                  <c:v>949</c:v>
                </c:pt>
                <c:pt idx="54">
                  <c:v>978</c:v>
                </c:pt>
                <c:pt idx="55">
                  <c:v>999</c:v>
                </c:pt>
                <c:pt idx="56">
                  <c:v>942</c:v>
                </c:pt>
                <c:pt idx="57">
                  <c:v>915</c:v>
                </c:pt>
                <c:pt idx="58">
                  <c:v>980</c:v>
                </c:pt>
                <c:pt idx="59">
                  <c:v>954</c:v>
                </c:pt>
                <c:pt idx="60">
                  <c:v>950</c:v>
                </c:pt>
                <c:pt idx="61">
                  <c:v>974</c:v>
                </c:pt>
                <c:pt idx="62">
                  <c:v>995</c:v>
                </c:pt>
                <c:pt idx="63">
                  <c:v>983</c:v>
                </c:pt>
                <c:pt idx="64">
                  <c:v>922</c:v>
                </c:pt>
                <c:pt idx="65">
                  <c:v>901</c:v>
                </c:pt>
                <c:pt idx="66">
                  <c:v>912</c:v>
                </c:pt>
                <c:pt idx="67">
                  <c:v>951</c:v>
                </c:pt>
                <c:pt idx="68">
                  <c:v>968</c:v>
                </c:pt>
                <c:pt idx="69">
                  <c:v>918</c:v>
                </c:pt>
                <c:pt idx="70">
                  <c:v>944</c:v>
                </c:pt>
                <c:pt idx="71">
                  <c:v>979</c:v>
                </c:pt>
                <c:pt idx="72">
                  <c:v>970</c:v>
                </c:pt>
                <c:pt idx="73">
                  <c:v>967</c:v>
                </c:pt>
                <c:pt idx="74">
                  <c:v>920</c:v>
                </c:pt>
                <c:pt idx="75">
                  <c:v>915</c:v>
                </c:pt>
                <c:pt idx="76">
                  <c:v>920</c:v>
                </c:pt>
                <c:pt idx="77">
                  <c:v>928</c:v>
                </c:pt>
                <c:pt idx="78">
                  <c:v>866</c:v>
                </c:pt>
                <c:pt idx="79">
                  <c:v>869</c:v>
                </c:pt>
                <c:pt idx="80">
                  <c:v>953</c:v>
                </c:pt>
                <c:pt idx="81">
                  <c:v>998</c:v>
                </c:pt>
                <c:pt idx="82">
                  <c:v>961</c:v>
                </c:pt>
                <c:pt idx="83">
                  <c:v>953</c:v>
                </c:pt>
                <c:pt idx="84">
                  <c:v>955</c:v>
                </c:pt>
                <c:pt idx="85">
                  <c:v>926</c:v>
                </c:pt>
                <c:pt idx="86">
                  <c:v>898</c:v>
                </c:pt>
                <c:pt idx="87" formatCode="General">
                  <c:v>1000</c:v>
                </c:pt>
                <c:pt idx="88" formatCode="General">
                  <c:v>1005</c:v>
                </c:pt>
                <c:pt idx="89" formatCode="General">
                  <c:v>999</c:v>
                </c:pt>
                <c:pt idx="90" formatCode="General">
                  <c:v>964</c:v>
                </c:pt>
                <c:pt idx="91" formatCode="General">
                  <c:v>1036</c:v>
                </c:pt>
                <c:pt idx="92" formatCode="General">
                  <c:v>1025</c:v>
                </c:pt>
                <c:pt idx="93" formatCode="General">
                  <c:v>1033</c:v>
                </c:pt>
                <c:pt idx="94" formatCode="General">
                  <c:v>1111</c:v>
                </c:pt>
                <c:pt idx="95" formatCode="General">
                  <c:v>1190</c:v>
                </c:pt>
                <c:pt idx="96" formatCode="General">
                  <c:v>1268</c:v>
                </c:pt>
                <c:pt idx="97" formatCode="General">
                  <c:v>1266</c:v>
                </c:pt>
                <c:pt idx="98" formatCode="General">
                  <c:v>1286</c:v>
                </c:pt>
                <c:pt idx="99" formatCode="General">
                  <c:v>1256</c:v>
                </c:pt>
                <c:pt idx="100" formatCode="General">
                  <c:v>1239</c:v>
                </c:pt>
                <c:pt idx="101" formatCode="General">
                  <c:v>1268</c:v>
                </c:pt>
                <c:pt idx="102" formatCode="General">
                  <c:v>1264</c:v>
                </c:pt>
                <c:pt idx="103" formatCode="General">
                  <c:v>1234</c:v>
                </c:pt>
                <c:pt idx="104" formatCode="General">
                  <c:v>1335</c:v>
                </c:pt>
                <c:pt idx="105" formatCode="General">
                  <c:v>1327</c:v>
                </c:pt>
                <c:pt idx="106" formatCode="General">
                  <c:v>1285</c:v>
                </c:pt>
                <c:pt idx="107" formatCode="General">
                  <c:v>1314</c:v>
                </c:pt>
                <c:pt idx="108" formatCode="General">
                  <c:v>1331</c:v>
                </c:pt>
                <c:pt idx="109" formatCode="General">
                  <c:v>1301</c:v>
                </c:pt>
                <c:pt idx="110" formatCode="General">
                  <c:v>1333</c:v>
                </c:pt>
                <c:pt idx="111" formatCode="General">
                  <c:v>1397</c:v>
                </c:pt>
                <c:pt idx="112" formatCode="General">
                  <c:v>1326</c:v>
                </c:pt>
                <c:pt idx="113" formatCode="General">
                  <c:v>1338</c:v>
                </c:pt>
                <c:pt idx="114" formatCode="General">
                  <c:v>1390</c:v>
                </c:pt>
                <c:pt idx="115" formatCode="General">
                  <c:v>1399</c:v>
                </c:pt>
                <c:pt idx="116" formatCode="General">
                  <c:v>1422</c:v>
                </c:pt>
                <c:pt idx="117" formatCode="General">
                  <c:v>1458</c:v>
                </c:pt>
                <c:pt idx="118" formatCode="General">
                  <c:v>1450</c:v>
                </c:pt>
                <c:pt idx="119" formatCode="General">
                  <c:v>1447</c:v>
                </c:pt>
                <c:pt idx="120" formatCode="General">
                  <c:v>1479</c:v>
                </c:pt>
                <c:pt idx="121" formatCode="General">
                  <c:v>1432</c:v>
                </c:pt>
                <c:pt idx="122" formatCode="General">
                  <c:v>1476</c:v>
                </c:pt>
                <c:pt idx="123" formatCode="General">
                  <c:v>1478</c:v>
                </c:pt>
                <c:pt idx="124" formatCode="General">
                  <c:v>1488</c:v>
                </c:pt>
                <c:pt idx="125" formatCode="General">
                  <c:v>1373</c:v>
                </c:pt>
                <c:pt idx="126" formatCode="General">
                  <c:v>1433</c:v>
                </c:pt>
                <c:pt idx="127" formatCode="General">
                  <c:v>1358</c:v>
                </c:pt>
                <c:pt idx="128" formatCode="General">
                  <c:v>1363</c:v>
                </c:pt>
                <c:pt idx="129" formatCode="General">
                  <c:v>1334</c:v>
                </c:pt>
                <c:pt idx="130" formatCode="General">
                  <c:v>1438</c:v>
                </c:pt>
                <c:pt idx="131" formatCode="General">
                  <c:v>1375</c:v>
                </c:pt>
                <c:pt idx="132" formatCode="General">
                  <c:v>1429</c:v>
                </c:pt>
                <c:pt idx="133" formatCode="General">
                  <c:v>1383</c:v>
                </c:pt>
                <c:pt idx="134" formatCode="General">
                  <c:v>1332</c:v>
                </c:pt>
                <c:pt idx="135" formatCode="General">
                  <c:v>1307</c:v>
                </c:pt>
                <c:pt idx="136" formatCode="General">
                  <c:v>1355</c:v>
                </c:pt>
                <c:pt idx="137" formatCode="General">
                  <c:v>1443</c:v>
                </c:pt>
                <c:pt idx="138" formatCode="General">
                  <c:v>1363</c:v>
                </c:pt>
                <c:pt idx="139" formatCode="General">
                  <c:v>1387</c:v>
                </c:pt>
                <c:pt idx="140" formatCode="General">
                  <c:v>1333</c:v>
                </c:pt>
                <c:pt idx="141" formatCode="General">
                  <c:v>1378</c:v>
                </c:pt>
                <c:pt idx="142" formatCode="General">
                  <c:v>1472</c:v>
                </c:pt>
                <c:pt idx="143" formatCode="General">
                  <c:v>1423</c:v>
                </c:pt>
                <c:pt idx="144" formatCode="General">
                  <c:v>1433</c:v>
                </c:pt>
                <c:pt idx="145" formatCode="General">
                  <c:v>1418</c:v>
                </c:pt>
                <c:pt idx="146" formatCode="General">
                  <c:v>1482</c:v>
                </c:pt>
                <c:pt idx="147" formatCode="General">
                  <c:v>1364</c:v>
                </c:pt>
                <c:pt idx="148">
                  <c:v>1447</c:v>
                </c:pt>
                <c:pt idx="149" formatCode="General">
                  <c:v>1376</c:v>
                </c:pt>
                <c:pt idx="150" formatCode="General">
                  <c:v>1431</c:v>
                </c:pt>
                <c:pt idx="151" formatCode="General">
                  <c:v>1396</c:v>
                </c:pt>
                <c:pt idx="152" formatCode="General">
                  <c:v>1392</c:v>
                </c:pt>
                <c:pt idx="153" formatCode="General">
                  <c:v>1433</c:v>
                </c:pt>
                <c:pt idx="154" formatCode="General">
                  <c:v>1348</c:v>
                </c:pt>
                <c:pt idx="155" formatCode="General">
                  <c:v>1446</c:v>
                </c:pt>
                <c:pt idx="156" formatCode="General">
                  <c:v>1390</c:v>
                </c:pt>
                <c:pt idx="157" formatCode="General">
                  <c:v>1388</c:v>
                </c:pt>
                <c:pt idx="158" formatCode="General">
                  <c:v>1385</c:v>
                </c:pt>
                <c:pt idx="159" formatCode="General">
                  <c:v>1443</c:v>
                </c:pt>
                <c:pt idx="160" formatCode="General">
                  <c:v>1485</c:v>
                </c:pt>
                <c:pt idx="161" formatCode="General">
                  <c:v>1474</c:v>
                </c:pt>
                <c:pt idx="162" formatCode="General">
                  <c:v>1444</c:v>
                </c:pt>
                <c:pt idx="163" formatCode="General">
                  <c:v>1445</c:v>
                </c:pt>
                <c:pt idx="164" formatCode="General">
                  <c:v>1353</c:v>
                </c:pt>
                <c:pt idx="165" formatCode="General">
                  <c:v>1473</c:v>
                </c:pt>
                <c:pt idx="166" formatCode="General">
                  <c:v>1478</c:v>
                </c:pt>
                <c:pt idx="167" formatCode="General">
                  <c:v>1460</c:v>
                </c:pt>
                <c:pt idx="168" formatCode="General">
                  <c:v>1442</c:v>
                </c:pt>
                <c:pt idx="169" formatCode="General">
                  <c:v>1460</c:v>
                </c:pt>
                <c:pt idx="170" formatCode="General">
                  <c:v>1376</c:v>
                </c:pt>
                <c:pt idx="171" formatCode="General">
                  <c:v>1493</c:v>
                </c:pt>
                <c:pt idx="172" formatCode="General">
                  <c:v>1462</c:v>
                </c:pt>
                <c:pt idx="173" formatCode="General">
                  <c:v>1459</c:v>
                </c:pt>
                <c:pt idx="174" formatCode="General">
                  <c:v>1395</c:v>
                </c:pt>
                <c:pt idx="175" formatCode="General">
                  <c:v>1464</c:v>
                </c:pt>
                <c:pt idx="176" formatCode="General">
                  <c:v>1464</c:v>
                </c:pt>
                <c:pt idx="177" formatCode="General">
                  <c:v>1533</c:v>
                </c:pt>
                <c:pt idx="178" formatCode="General">
                  <c:v>1483</c:v>
                </c:pt>
                <c:pt idx="179" formatCode="General">
                  <c:v>1469</c:v>
                </c:pt>
                <c:pt idx="180" formatCode="General">
                  <c:v>1493</c:v>
                </c:pt>
                <c:pt idx="181" formatCode="General">
                  <c:v>1449</c:v>
                </c:pt>
                <c:pt idx="182" formatCode="General">
                  <c:v>1391</c:v>
                </c:pt>
                <c:pt idx="183" formatCode="General">
                  <c:v>1529</c:v>
                </c:pt>
                <c:pt idx="184" formatCode="General">
                  <c:v>1512</c:v>
                </c:pt>
                <c:pt idx="185" formatCode="General">
                  <c:v>1521</c:v>
                </c:pt>
                <c:pt idx="186" formatCode="General">
                  <c:v>1472</c:v>
                </c:pt>
                <c:pt idx="187" formatCode="General">
                  <c:v>1502</c:v>
                </c:pt>
                <c:pt idx="188" formatCode="General">
                  <c:v>1511</c:v>
                </c:pt>
                <c:pt idx="189" formatCode="General">
                  <c:v>1550</c:v>
                </c:pt>
                <c:pt idx="190" formatCode="General">
                  <c:v>1418</c:v>
                </c:pt>
                <c:pt idx="191" formatCode="General">
                  <c:v>1482</c:v>
                </c:pt>
                <c:pt idx="192" formatCode="General">
                  <c:v>1457</c:v>
                </c:pt>
                <c:pt idx="193" formatCode="General">
                  <c:v>1483</c:v>
                </c:pt>
                <c:pt idx="194" formatCode="General">
                  <c:v>1515</c:v>
                </c:pt>
                <c:pt idx="195" formatCode="General">
                  <c:v>1408</c:v>
                </c:pt>
                <c:pt idx="196" formatCode="General">
                  <c:v>1481</c:v>
                </c:pt>
                <c:pt idx="197" formatCode="General">
                  <c:v>1427</c:v>
                </c:pt>
                <c:pt idx="198" formatCode="General">
                  <c:v>1409</c:v>
                </c:pt>
                <c:pt idx="199" formatCode="General">
                  <c:v>1323</c:v>
                </c:pt>
                <c:pt idx="200" formatCode="General">
                  <c:v>1381</c:v>
                </c:pt>
                <c:pt idx="201" formatCode="General">
                  <c:v>1296</c:v>
                </c:pt>
                <c:pt idx="202" formatCode="General">
                  <c:v>1425</c:v>
                </c:pt>
                <c:pt idx="203" formatCode="General">
                  <c:v>1408</c:v>
                </c:pt>
                <c:pt idx="204" formatCode="General">
                  <c:v>1401</c:v>
                </c:pt>
                <c:pt idx="205" formatCode="General">
                  <c:v>1369</c:v>
                </c:pt>
                <c:pt idx="206" formatCode="General">
                  <c:v>1363</c:v>
                </c:pt>
                <c:pt idx="207" formatCode="General">
                  <c:v>1334</c:v>
                </c:pt>
                <c:pt idx="208" formatCode="General">
                  <c:v>1334</c:v>
                </c:pt>
                <c:pt idx="209" formatCode="General">
                  <c:v>1273</c:v>
                </c:pt>
                <c:pt idx="210" formatCode="General">
                  <c:v>1261</c:v>
                </c:pt>
                <c:pt idx="211" formatCode="General">
                  <c:v>1316</c:v>
                </c:pt>
                <c:pt idx="212" formatCode="General">
                  <c:v>1311</c:v>
                </c:pt>
                <c:pt idx="213" formatCode="General">
                  <c:v>1272</c:v>
                </c:pt>
                <c:pt idx="214" formatCode="General">
                  <c:v>1323</c:v>
                </c:pt>
                <c:pt idx="215" formatCode="General">
                  <c:v>1273</c:v>
                </c:pt>
                <c:pt idx="216" formatCode="General">
                  <c:v>1310</c:v>
                </c:pt>
                <c:pt idx="217" formatCode="General">
                  <c:v>1312</c:v>
                </c:pt>
                <c:pt idx="218" formatCode="General">
                  <c:v>1332</c:v>
                </c:pt>
                <c:pt idx="219" formatCode="General">
                  <c:v>1350</c:v>
                </c:pt>
                <c:pt idx="220" formatCode="General">
                  <c:v>1348</c:v>
                </c:pt>
                <c:pt idx="221" formatCode="General">
                  <c:v>1315</c:v>
                </c:pt>
                <c:pt idx="222" formatCode="General">
                  <c:v>972</c:v>
                </c:pt>
                <c:pt idx="223" formatCode="General">
                  <c:v>947</c:v>
                </c:pt>
                <c:pt idx="224" formatCode="General">
                  <c:v>921</c:v>
                </c:pt>
                <c:pt idx="225" formatCode="General">
                  <c:v>944</c:v>
                </c:pt>
                <c:pt idx="226" formatCode="General">
                  <c:v>962</c:v>
                </c:pt>
                <c:pt idx="227" formatCode="General">
                  <c:v>929</c:v>
                </c:pt>
                <c:pt idx="228" formatCode="General">
                  <c:v>949</c:v>
                </c:pt>
                <c:pt idx="229" formatCode="General">
                  <c:v>906</c:v>
                </c:pt>
                <c:pt idx="230" formatCode="General">
                  <c:v>961</c:v>
                </c:pt>
                <c:pt idx="231" formatCode="General">
                  <c:v>915</c:v>
                </c:pt>
                <c:pt idx="232" formatCode="General">
                  <c:v>912</c:v>
                </c:pt>
                <c:pt idx="233" formatCode="General">
                  <c:v>922</c:v>
                </c:pt>
                <c:pt idx="234" formatCode="General">
                  <c:v>943</c:v>
                </c:pt>
                <c:pt idx="235" formatCode="General">
                  <c:v>966</c:v>
                </c:pt>
                <c:pt idx="236" formatCode="General">
                  <c:v>930</c:v>
                </c:pt>
                <c:pt idx="237" formatCode="General">
                  <c:v>989</c:v>
                </c:pt>
                <c:pt idx="238" formatCode="General">
                  <c:v>960</c:v>
                </c:pt>
                <c:pt idx="239" formatCode="General">
                  <c:v>925</c:v>
                </c:pt>
                <c:pt idx="240" formatCode="General">
                  <c:v>912</c:v>
                </c:pt>
                <c:pt idx="241" formatCode="General">
                  <c:v>908</c:v>
                </c:pt>
                <c:pt idx="242" formatCode="General">
                  <c:v>951</c:v>
                </c:pt>
                <c:pt idx="243" formatCode="General">
                  <c:v>946</c:v>
                </c:pt>
                <c:pt idx="244" formatCode="General">
                  <c:v>989</c:v>
                </c:pt>
                <c:pt idx="245" formatCode="General">
                  <c:v>952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EAAA-4FE7-BA50-AFBD3C2CC653}"/>
            </c:ext>
          </c:extLst>
        </c:ser>
        <c:ser>
          <c:idx val="6"/>
          <c:order val="6"/>
          <c:tx>
            <c:strRef>
              <c:f>'Raw FPI Data'!$A$15:$B$15</c:f>
              <c:strCache>
                <c:ptCount val="2"/>
                <c:pt idx="0">
                  <c:v>Meat and poultry subgroup</c:v>
                </c:pt>
              </c:strCache>
            </c:strRef>
          </c:tx>
          <c:spPr>
            <a:ln>
              <a:solidFill>
                <a:schemeClr val="accent3">
                  <a:lumMod val="50000"/>
                </a:schemeClr>
              </a:solidFill>
            </a:ln>
          </c:spPr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Data'!$C$15:$IN$15</c:f>
              <c:numCache>
                <c:formatCode>0</c:formatCode>
                <c:ptCount val="246"/>
                <c:pt idx="0">
                  <c:v>987</c:v>
                </c:pt>
                <c:pt idx="1">
                  <c:v>1001</c:v>
                </c:pt>
                <c:pt idx="2">
                  <c:v>991</c:v>
                </c:pt>
                <c:pt idx="3">
                  <c:v>1000</c:v>
                </c:pt>
                <c:pt idx="4">
                  <c:v>1000</c:v>
                </c:pt>
                <c:pt idx="5">
                  <c:v>1013</c:v>
                </c:pt>
                <c:pt idx="6">
                  <c:v>1027</c:v>
                </c:pt>
                <c:pt idx="7">
                  <c:v>1023</c:v>
                </c:pt>
                <c:pt idx="8">
                  <c:v>1038</c:v>
                </c:pt>
                <c:pt idx="9">
                  <c:v>1019</c:v>
                </c:pt>
                <c:pt idx="10">
                  <c:v>1024</c:v>
                </c:pt>
                <c:pt idx="11">
                  <c:v>1038</c:v>
                </c:pt>
                <c:pt idx="12">
                  <c:v>1025</c:v>
                </c:pt>
                <c:pt idx="13">
                  <c:v>1023</c:v>
                </c:pt>
                <c:pt idx="14">
                  <c:v>1039</c:v>
                </c:pt>
                <c:pt idx="15">
                  <c:v>1046</c:v>
                </c:pt>
                <c:pt idx="16">
                  <c:v>1052</c:v>
                </c:pt>
                <c:pt idx="17">
                  <c:v>1067</c:v>
                </c:pt>
                <c:pt idx="18">
                  <c:v>1085</c:v>
                </c:pt>
                <c:pt idx="19">
                  <c:v>1076</c:v>
                </c:pt>
                <c:pt idx="20">
                  <c:v>1093</c:v>
                </c:pt>
                <c:pt idx="21">
                  <c:v>1111</c:v>
                </c:pt>
                <c:pt idx="22">
                  <c:v>1115</c:v>
                </c:pt>
                <c:pt idx="23">
                  <c:v>1123</c:v>
                </c:pt>
                <c:pt idx="24">
                  <c:v>1120</c:v>
                </c:pt>
                <c:pt idx="25">
                  <c:v>1135</c:v>
                </c:pt>
                <c:pt idx="26">
                  <c:v>1155</c:v>
                </c:pt>
                <c:pt idx="27">
                  <c:v>1156</c:v>
                </c:pt>
                <c:pt idx="28">
                  <c:v>1168</c:v>
                </c:pt>
                <c:pt idx="29">
                  <c:v>1194</c:v>
                </c:pt>
                <c:pt idx="30">
                  <c:v>1227</c:v>
                </c:pt>
                <c:pt idx="31">
                  <c:v>1237</c:v>
                </c:pt>
                <c:pt idx="32">
                  <c:v>1253</c:v>
                </c:pt>
                <c:pt idx="33">
                  <c:v>1249</c:v>
                </c:pt>
                <c:pt idx="34">
                  <c:v>1251</c:v>
                </c:pt>
                <c:pt idx="35">
                  <c:v>1249</c:v>
                </c:pt>
                <c:pt idx="36">
                  <c:v>1260</c:v>
                </c:pt>
                <c:pt idx="37">
                  <c:v>1259</c:v>
                </c:pt>
                <c:pt idx="38">
                  <c:v>1242</c:v>
                </c:pt>
                <c:pt idx="39">
                  <c:v>1223</c:v>
                </c:pt>
                <c:pt idx="40">
                  <c:v>1227</c:v>
                </c:pt>
                <c:pt idx="41">
                  <c:v>1220</c:v>
                </c:pt>
                <c:pt idx="42">
                  <c:v>1213</c:v>
                </c:pt>
                <c:pt idx="43">
                  <c:v>1237</c:v>
                </c:pt>
                <c:pt idx="44">
                  <c:v>1220</c:v>
                </c:pt>
                <c:pt idx="45">
                  <c:v>1205</c:v>
                </c:pt>
                <c:pt idx="46">
                  <c:v>1218</c:v>
                </c:pt>
                <c:pt idx="47">
                  <c:v>1218</c:v>
                </c:pt>
                <c:pt idx="48">
                  <c:v>1192</c:v>
                </c:pt>
                <c:pt idx="49">
                  <c:v>1187</c:v>
                </c:pt>
                <c:pt idx="50">
                  <c:v>1186</c:v>
                </c:pt>
                <c:pt idx="51">
                  <c:v>1190</c:v>
                </c:pt>
                <c:pt idx="52">
                  <c:v>1190</c:v>
                </c:pt>
                <c:pt idx="53">
                  <c:v>1158</c:v>
                </c:pt>
                <c:pt idx="54">
                  <c:v>1172</c:v>
                </c:pt>
                <c:pt idx="55">
                  <c:v>1183</c:v>
                </c:pt>
                <c:pt idx="56">
                  <c:v>1178</c:v>
                </c:pt>
                <c:pt idx="57">
                  <c:v>1167</c:v>
                </c:pt>
                <c:pt idx="58">
                  <c:v>1177</c:v>
                </c:pt>
                <c:pt idx="59">
                  <c:v>1168</c:v>
                </c:pt>
                <c:pt idx="60">
                  <c:v>1169</c:v>
                </c:pt>
                <c:pt idx="61">
                  <c:v>1170</c:v>
                </c:pt>
                <c:pt idx="62">
                  <c:v>1173</c:v>
                </c:pt>
                <c:pt idx="63">
                  <c:v>1174</c:v>
                </c:pt>
                <c:pt idx="64">
                  <c:v>1160</c:v>
                </c:pt>
                <c:pt idx="65">
                  <c:v>1154</c:v>
                </c:pt>
                <c:pt idx="66">
                  <c:v>1174</c:v>
                </c:pt>
                <c:pt idx="67">
                  <c:v>1203</c:v>
                </c:pt>
                <c:pt idx="68">
                  <c:v>1221</c:v>
                </c:pt>
                <c:pt idx="69">
                  <c:v>1198</c:v>
                </c:pt>
                <c:pt idx="70">
                  <c:v>1207</c:v>
                </c:pt>
                <c:pt idx="71">
                  <c:v>1223</c:v>
                </c:pt>
                <c:pt idx="72">
                  <c:v>1214</c:v>
                </c:pt>
                <c:pt idx="73">
                  <c:v>1199</c:v>
                </c:pt>
                <c:pt idx="74">
                  <c:v>1194</c:v>
                </c:pt>
                <c:pt idx="75">
                  <c:v>1185</c:v>
                </c:pt>
                <c:pt idx="76">
                  <c:v>1213</c:v>
                </c:pt>
                <c:pt idx="77">
                  <c:v>1214</c:v>
                </c:pt>
                <c:pt idx="78">
                  <c:v>1212</c:v>
                </c:pt>
                <c:pt idx="79">
                  <c:v>1235</c:v>
                </c:pt>
                <c:pt idx="80">
                  <c:v>1249</c:v>
                </c:pt>
                <c:pt idx="81">
                  <c:v>1262</c:v>
                </c:pt>
                <c:pt idx="82">
                  <c:v>1259</c:v>
                </c:pt>
                <c:pt idx="83">
                  <c:v>1243</c:v>
                </c:pt>
                <c:pt idx="84">
                  <c:v>1238</c:v>
                </c:pt>
                <c:pt idx="85">
                  <c:v>1218</c:v>
                </c:pt>
                <c:pt idx="86">
                  <c:v>1211</c:v>
                </c:pt>
                <c:pt idx="87" formatCode="General">
                  <c:v>1000</c:v>
                </c:pt>
                <c:pt idx="88" formatCode="General">
                  <c:v>1000</c:v>
                </c:pt>
                <c:pt idx="89" formatCode="General">
                  <c:v>1000</c:v>
                </c:pt>
                <c:pt idx="90" formatCode="General">
                  <c:v>1013</c:v>
                </c:pt>
                <c:pt idx="91" formatCode="General">
                  <c:v>1040</c:v>
                </c:pt>
                <c:pt idx="92" formatCode="General">
                  <c:v>1043</c:v>
                </c:pt>
                <c:pt idx="93" formatCode="General">
                  <c:v>1045</c:v>
                </c:pt>
                <c:pt idx="94" formatCode="General">
                  <c:v>1051</c:v>
                </c:pt>
                <c:pt idx="95" formatCode="General">
                  <c:v>1069</c:v>
                </c:pt>
                <c:pt idx="96" formatCode="General">
                  <c:v>1081</c:v>
                </c:pt>
                <c:pt idx="97" formatCode="General">
                  <c:v>1087</c:v>
                </c:pt>
                <c:pt idx="98" formatCode="General">
                  <c:v>1094</c:v>
                </c:pt>
                <c:pt idx="99" formatCode="General">
                  <c:v>1081</c:v>
                </c:pt>
                <c:pt idx="100" formatCode="General">
                  <c:v>1072</c:v>
                </c:pt>
                <c:pt idx="101" formatCode="General">
                  <c:v>1084</c:v>
                </c:pt>
                <c:pt idx="102" formatCode="General">
                  <c:v>1094</c:v>
                </c:pt>
                <c:pt idx="103" formatCode="General">
                  <c:v>1098</c:v>
                </c:pt>
                <c:pt idx="104" formatCode="General">
                  <c:v>1115</c:v>
                </c:pt>
                <c:pt idx="105" formatCode="General">
                  <c:v>1108</c:v>
                </c:pt>
                <c:pt idx="106" formatCode="General">
                  <c:v>1094</c:v>
                </c:pt>
                <c:pt idx="107" formatCode="General">
                  <c:v>1111</c:v>
                </c:pt>
                <c:pt idx="108" formatCode="General">
                  <c:v>1110</c:v>
                </c:pt>
                <c:pt idx="109" formatCode="General">
                  <c:v>1112</c:v>
                </c:pt>
                <c:pt idx="110" formatCode="General">
                  <c:v>1114</c:v>
                </c:pt>
                <c:pt idx="111" formatCode="General">
                  <c:v>1129</c:v>
                </c:pt>
                <c:pt idx="112" formatCode="General">
                  <c:v>1118</c:v>
                </c:pt>
                <c:pt idx="113" formatCode="General">
                  <c:v>1147</c:v>
                </c:pt>
                <c:pt idx="114" formatCode="General">
                  <c:v>1190</c:v>
                </c:pt>
                <c:pt idx="115" formatCode="General">
                  <c:v>1219</c:v>
                </c:pt>
                <c:pt idx="116" formatCode="General">
                  <c:v>1223</c:v>
                </c:pt>
                <c:pt idx="117" formatCode="General">
                  <c:v>1231</c:v>
                </c:pt>
                <c:pt idx="118" formatCode="General">
                  <c:v>1223</c:v>
                </c:pt>
                <c:pt idx="119" formatCode="General">
                  <c:v>1233</c:v>
                </c:pt>
                <c:pt idx="120" formatCode="General">
                  <c:v>1250</c:v>
                </c:pt>
                <c:pt idx="121" formatCode="General">
                  <c:v>1240</c:v>
                </c:pt>
                <c:pt idx="122" formatCode="General">
                  <c:v>1240</c:v>
                </c:pt>
                <c:pt idx="123" formatCode="General">
                  <c:v>1266</c:v>
                </c:pt>
                <c:pt idx="124" formatCode="General">
                  <c:v>1257</c:v>
                </c:pt>
                <c:pt idx="125" formatCode="General">
                  <c:v>1252</c:v>
                </c:pt>
                <c:pt idx="126" formatCode="General">
                  <c:v>1275</c:v>
                </c:pt>
                <c:pt idx="127" formatCode="General">
                  <c:v>1234</c:v>
                </c:pt>
                <c:pt idx="128" formatCode="General">
                  <c:v>1235</c:v>
                </c:pt>
                <c:pt idx="129" formatCode="General">
                  <c:v>1220</c:v>
                </c:pt>
                <c:pt idx="130" formatCode="General">
                  <c:v>1260</c:v>
                </c:pt>
                <c:pt idx="131" formatCode="General">
                  <c:v>1230</c:v>
                </c:pt>
                <c:pt idx="132" formatCode="General">
                  <c:v>1246</c:v>
                </c:pt>
                <c:pt idx="133" formatCode="General">
                  <c:v>1213</c:v>
                </c:pt>
                <c:pt idx="134" formatCode="General">
                  <c:v>1184</c:v>
                </c:pt>
                <c:pt idx="135" formatCode="General">
                  <c:v>1216</c:v>
                </c:pt>
                <c:pt idx="136" formatCode="General">
                  <c:v>1222</c:v>
                </c:pt>
                <c:pt idx="137" formatCode="General">
                  <c:v>1232</c:v>
                </c:pt>
                <c:pt idx="138" formatCode="General">
                  <c:v>1220</c:v>
                </c:pt>
                <c:pt idx="139" formatCode="General">
                  <c:v>1255</c:v>
                </c:pt>
                <c:pt idx="140" formatCode="General">
                  <c:v>1249</c:v>
                </c:pt>
                <c:pt idx="141" formatCode="General">
                  <c:v>1259</c:v>
                </c:pt>
                <c:pt idx="142" formatCode="General">
                  <c:v>1280</c:v>
                </c:pt>
                <c:pt idx="143" formatCode="General">
                  <c:v>1273</c:v>
                </c:pt>
                <c:pt idx="144" formatCode="General">
                  <c:v>1292</c:v>
                </c:pt>
                <c:pt idx="145" formatCode="General">
                  <c:v>1286</c:v>
                </c:pt>
                <c:pt idx="146" formatCode="General">
                  <c:v>1301</c:v>
                </c:pt>
                <c:pt idx="147" formatCode="General">
                  <c:v>1259</c:v>
                </c:pt>
                <c:pt idx="148">
                  <c:v>1305</c:v>
                </c:pt>
                <c:pt idx="149" formatCode="General">
                  <c:v>1293</c:v>
                </c:pt>
                <c:pt idx="150" formatCode="General">
                  <c:v>1297</c:v>
                </c:pt>
                <c:pt idx="151" formatCode="General">
                  <c:v>1277</c:v>
                </c:pt>
                <c:pt idx="152" formatCode="General">
                  <c:v>1289</c:v>
                </c:pt>
                <c:pt idx="153" formatCode="General">
                  <c:v>1305</c:v>
                </c:pt>
                <c:pt idx="154" formatCode="General">
                  <c:v>1282</c:v>
                </c:pt>
                <c:pt idx="155" formatCode="General">
                  <c:v>1304</c:v>
                </c:pt>
                <c:pt idx="156" formatCode="General">
                  <c:v>1281</c:v>
                </c:pt>
                <c:pt idx="157" formatCode="General">
                  <c:v>1290</c:v>
                </c:pt>
                <c:pt idx="158" formatCode="General">
                  <c:v>1271</c:v>
                </c:pt>
                <c:pt idx="159" formatCode="General">
                  <c:v>1287</c:v>
                </c:pt>
                <c:pt idx="160" formatCode="General">
                  <c:v>1284</c:v>
                </c:pt>
                <c:pt idx="161" formatCode="General">
                  <c:v>1284</c:v>
                </c:pt>
                <c:pt idx="162" formatCode="General">
                  <c:v>1293</c:v>
                </c:pt>
                <c:pt idx="163" formatCode="General">
                  <c:v>1300</c:v>
                </c:pt>
                <c:pt idx="164" formatCode="General">
                  <c:v>1276</c:v>
                </c:pt>
                <c:pt idx="165" formatCode="General">
                  <c:v>1289</c:v>
                </c:pt>
                <c:pt idx="166" formatCode="General">
                  <c:v>1320</c:v>
                </c:pt>
                <c:pt idx="167" formatCode="General">
                  <c:v>1297</c:v>
                </c:pt>
                <c:pt idx="168" formatCode="General">
                  <c:v>1288</c:v>
                </c:pt>
                <c:pt idx="169" formatCode="General">
                  <c:v>1285</c:v>
                </c:pt>
                <c:pt idx="170" formatCode="General">
                  <c:v>1290</c:v>
                </c:pt>
                <c:pt idx="171" formatCode="General">
                  <c:v>1307</c:v>
                </c:pt>
                <c:pt idx="172" formatCode="General">
                  <c:v>1312</c:v>
                </c:pt>
                <c:pt idx="173" formatCode="General">
                  <c:v>1288</c:v>
                </c:pt>
                <c:pt idx="174" formatCode="General">
                  <c:v>1299</c:v>
                </c:pt>
                <c:pt idx="175" formatCode="General">
                  <c:v>1329</c:v>
                </c:pt>
                <c:pt idx="176" formatCode="General">
                  <c:v>1307</c:v>
                </c:pt>
                <c:pt idx="177" formatCode="General">
                  <c:v>1313</c:v>
                </c:pt>
                <c:pt idx="178" formatCode="General">
                  <c:v>1321</c:v>
                </c:pt>
                <c:pt idx="179" formatCode="General">
                  <c:v>1294</c:v>
                </c:pt>
                <c:pt idx="180" formatCode="General">
                  <c:v>1308</c:v>
                </c:pt>
                <c:pt idx="181" formatCode="General">
                  <c:v>1319</c:v>
                </c:pt>
                <c:pt idx="182" formatCode="General">
                  <c:v>1297</c:v>
                </c:pt>
                <c:pt idx="183" formatCode="General">
                  <c:v>1350</c:v>
                </c:pt>
                <c:pt idx="184" formatCode="General">
                  <c:v>1318</c:v>
                </c:pt>
                <c:pt idx="185" formatCode="General">
                  <c:v>1311</c:v>
                </c:pt>
                <c:pt idx="186" formatCode="General">
                  <c:v>1326</c:v>
                </c:pt>
                <c:pt idx="187" formatCode="General">
                  <c:v>1343</c:v>
                </c:pt>
                <c:pt idx="188" formatCode="General">
                  <c:v>1346</c:v>
                </c:pt>
                <c:pt idx="189" formatCode="General">
                  <c:v>1358</c:v>
                </c:pt>
                <c:pt idx="190" formatCode="General">
                  <c:v>1364</c:v>
                </c:pt>
                <c:pt idx="191" formatCode="General">
                  <c:v>1341</c:v>
                </c:pt>
                <c:pt idx="192" formatCode="General">
                  <c:v>1343</c:v>
                </c:pt>
                <c:pt idx="193" formatCode="General">
                  <c:v>1355</c:v>
                </c:pt>
                <c:pt idx="194" formatCode="General">
                  <c:v>1361</c:v>
                </c:pt>
                <c:pt idx="195" formatCode="General">
                  <c:v>1314</c:v>
                </c:pt>
                <c:pt idx="196" formatCode="General">
                  <c:v>1338</c:v>
                </c:pt>
                <c:pt idx="197" formatCode="General">
                  <c:v>1312</c:v>
                </c:pt>
                <c:pt idx="198" formatCode="General">
                  <c:v>1338</c:v>
                </c:pt>
                <c:pt idx="199" formatCode="General">
                  <c:v>1311</c:v>
                </c:pt>
                <c:pt idx="200" formatCode="General">
                  <c:v>1337</c:v>
                </c:pt>
                <c:pt idx="201" formatCode="General">
                  <c:v>1295</c:v>
                </c:pt>
                <c:pt idx="202" formatCode="General">
                  <c:v>1341</c:v>
                </c:pt>
                <c:pt idx="203" formatCode="General">
                  <c:v>1333</c:v>
                </c:pt>
                <c:pt idx="204" formatCode="General">
                  <c:v>1328</c:v>
                </c:pt>
                <c:pt idx="205" formatCode="General">
                  <c:v>1298</c:v>
                </c:pt>
                <c:pt idx="206" formatCode="General">
                  <c:v>1302</c:v>
                </c:pt>
                <c:pt idx="207" formatCode="General">
                  <c:v>1294</c:v>
                </c:pt>
                <c:pt idx="208" formatCode="General">
                  <c:v>1303</c:v>
                </c:pt>
                <c:pt idx="209" formatCode="General">
                  <c:v>1299</c:v>
                </c:pt>
                <c:pt idx="210" formatCode="General">
                  <c:v>1284</c:v>
                </c:pt>
                <c:pt idx="211" formatCode="General">
                  <c:v>1295</c:v>
                </c:pt>
                <c:pt idx="212" formatCode="General">
                  <c:v>1307</c:v>
                </c:pt>
                <c:pt idx="213" formatCode="General">
                  <c:v>1289</c:v>
                </c:pt>
                <c:pt idx="214" formatCode="General">
                  <c:v>1318</c:v>
                </c:pt>
                <c:pt idx="215" formatCode="General">
                  <c:v>1297</c:v>
                </c:pt>
                <c:pt idx="216" formatCode="General">
                  <c:v>1299</c:v>
                </c:pt>
                <c:pt idx="217" formatCode="General">
                  <c:v>1274</c:v>
                </c:pt>
                <c:pt idx="218" formatCode="General">
                  <c:v>1302</c:v>
                </c:pt>
                <c:pt idx="219" formatCode="General">
                  <c:v>1316</c:v>
                </c:pt>
                <c:pt idx="220" formatCode="General">
                  <c:v>1306</c:v>
                </c:pt>
                <c:pt idx="221" formatCode="General">
                  <c:v>1299</c:v>
                </c:pt>
                <c:pt idx="222" formatCode="General">
                  <c:v>989</c:v>
                </c:pt>
                <c:pt idx="223" formatCode="General">
                  <c:v>992</c:v>
                </c:pt>
                <c:pt idx="224" formatCode="General">
                  <c:v>981</c:v>
                </c:pt>
                <c:pt idx="225" formatCode="General">
                  <c:v>982</c:v>
                </c:pt>
                <c:pt idx="226" formatCode="General">
                  <c:v>1005</c:v>
                </c:pt>
                <c:pt idx="227" formatCode="General">
                  <c:v>977</c:v>
                </c:pt>
                <c:pt idx="228" formatCode="General">
                  <c:v>989</c:v>
                </c:pt>
                <c:pt idx="229" formatCode="General">
                  <c:v>978</c:v>
                </c:pt>
                <c:pt idx="230" formatCode="General">
                  <c:v>991</c:v>
                </c:pt>
                <c:pt idx="231" formatCode="General">
                  <c:v>984</c:v>
                </c:pt>
                <c:pt idx="232" formatCode="General">
                  <c:v>983</c:v>
                </c:pt>
                <c:pt idx="233" formatCode="General">
                  <c:v>972</c:v>
                </c:pt>
                <c:pt idx="234" formatCode="General">
                  <c:v>991</c:v>
                </c:pt>
                <c:pt idx="235" formatCode="General">
                  <c:v>1016</c:v>
                </c:pt>
                <c:pt idx="236" formatCode="General">
                  <c:v>1011</c:v>
                </c:pt>
                <c:pt idx="237" formatCode="General">
                  <c:v>1013</c:v>
                </c:pt>
                <c:pt idx="238" formatCode="General">
                  <c:v>1018</c:v>
                </c:pt>
                <c:pt idx="239" formatCode="General">
                  <c:v>1008</c:v>
                </c:pt>
                <c:pt idx="240" formatCode="General">
                  <c:v>994</c:v>
                </c:pt>
                <c:pt idx="241" formatCode="General">
                  <c:v>997</c:v>
                </c:pt>
                <c:pt idx="242" formatCode="General">
                  <c:v>1010</c:v>
                </c:pt>
                <c:pt idx="243" formatCode="General">
                  <c:v>1012</c:v>
                </c:pt>
                <c:pt idx="244" formatCode="General">
                  <c:v>1040</c:v>
                </c:pt>
                <c:pt idx="245" formatCode="General">
                  <c:v>1050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AAA-4FE7-BA50-AFBD3C2CC653}"/>
            </c:ext>
          </c:extLst>
        </c:ser>
        <c:ser>
          <c:idx val="7"/>
          <c:order val="7"/>
          <c:tx>
            <c:strRef>
              <c:f>'Raw FPI Data'!$A$16:$B$16</c:f>
              <c:strCache>
                <c:ptCount val="2"/>
                <c:pt idx="0">
                  <c:v>Meat , poultry and fish subgroup</c:v>
                </c:pt>
              </c:strCache>
            </c:strRef>
          </c:tx>
          <c:spPr>
            <a:ln>
              <a:solidFill>
                <a:srgbClr val="00B0F0"/>
              </a:solidFill>
            </a:ln>
          </c:spPr>
          <c:marker>
            <c:symbol val="none"/>
          </c:marker>
          <c:cat>
            <c:numRef>
              <c:f>'Raw FPI Data'!$C$8:$IN$8</c:f>
              <c:numCache>
                <c:formatCode>mmm\-yy</c:formatCode>
                <c:ptCount val="246"/>
                <c:pt idx="0">
                  <c:v>36220</c:v>
                </c:pt>
                <c:pt idx="1">
                  <c:v>36251</c:v>
                </c:pt>
                <c:pt idx="2">
                  <c:v>36281</c:v>
                </c:pt>
                <c:pt idx="3">
                  <c:v>36312</c:v>
                </c:pt>
                <c:pt idx="4">
                  <c:v>36342</c:v>
                </c:pt>
                <c:pt idx="5">
                  <c:v>36373</c:v>
                </c:pt>
                <c:pt idx="6">
                  <c:v>36404</c:v>
                </c:pt>
                <c:pt idx="7">
                  <c:v>36434</c:v>
                </c:pt>
                <c:pt idx="8">
                  <c:v>36465</c:v>
                </c:pt>
                <c:pt idx="9">
                  <c:v>36495</c:v>
                </c:pt>
                <c:pt idx="10">
                  <c:v>36526</c:v>
                </c:pt>
                <c:pt idx="11">
                  <c:v>36557</c:v>
                </c:pt>
                <c:pt idx="12">
                  <c:v>36586</c:v>
                </c:pt>
                <c:pt idx="13">
                  <c:v>36617</c:v>
                </c:pt>
                <c:pt idx="14">
                  <c:v>36647</c:v>
                </c:pt>
                <c:pt idx="15">
                  <c:v>36678</c:v>
                </c:pt>
                <c:pt idx="16">
                  <c:v>36708</c:v>
                </c:pt>
                <c:pt idx="17">
                  <c:v>36739</c:v>
                </c:pt>
                <c:pt idx="18">
                  <c:v>36770</c:v>
                </c:pt>
                <c:pt idx="19">
                  <c:v>36800</c:v>
                </c:pt>
                <c:pt idx="20">
                  <c:v>36831</c:v>
                </c:pt>
                <c:pt idx="21">
                  <c:v>36861</c:v>
                </c:pt>
                <c:pt idx="22">
                  <c:v>36892</c:v>
                </c:pt>
                <c:pt idx="23">
                  <c:v>36923</c:v>
                </c:pt>
                <c:pt idx="24">
                  <c:v>36951</c:v>
                </c:pt>
                <c:pt idx="25">
                  <c:v>36982</c:v>
                </c:pt>
                <c:pt idx="26">
                  <c:v>37012</c:v>
                </c:pt>
                <c:pt idx="27">
                  <c:v>37043</c:v>
                </c:pt>
                <c:pt idx="28">
                  <c:v>37073</c:v>
                </c:pt>
                <c:pt idx="29">
                  <c:v>37104</c:v>
                </c:pt>
                <c:pt idx="30">
                  <c:v>37135</c:v>
                </c:pt>
                <c:pt idx="31">
                  <c:v>37165</c:v>
                </c:pt>
                <c:pt idx="32">
                  <c:v>37196</c:v>
                </c:pt>
                <c:pt idx="33">
                  <c:v>37226</c:v>
                </c:pt>
                <c:pt idx="34">
                  <c:v>37257</c:v>
                </c:pt>
                <c:pt idx="35">
                  <c:v>37288</c:v>
                </c:pt>
                <c:pt idx="36">
                  <c:v>37316</c:v>
                </c:pt>
                <c:pt idx="37">
                  <c:v>37347</c:v>
                </c:pt>
                <c:pt idx="38">
                  <c:v>37377</c:v>
                </c:pt>
                <c:pt idx="39">
                  <c:v>37408</c:v>
                </c:pt>
                <c:pt idx="40">
                  <c:v>37438</c:v>
                </c:pt>
                <c:pt idx="41">
                  <c:v>37469</c:v>
                </c:pt>
                <c:pt idx="42">
                  <c:v>37500</c:v>
                </c:pt>
                <c:pt idx="43">
                  <c:v>37530</c:v>
                </c:pt>
                <c:pt idx="44">
                  <c:v>37561</c:v>
                </c:pt>
                <c:pt idx="45">
                  <c:v>37591</c:v>
                </c:pt>
                <c:pt idx="46">
                  <c:v>37622</c:v>
                </c:pt>
                <c:pt idx="47">
                  <c:v>37653</c:v>
                </c:pt>
                <c:pt idx="48">
                  <c:v>37681</c:v>
                </c:pt>
                <c:pt idx="49">
                  <c:v>37712</c:v>
                </c:pt>
                <c:pt idx="50">
                  <c:v>37742</c:v>
                </c:pt>
                <c:pt idx="51">
                  <c:v>37773</c:v>
                </c:pt>
                <c:pt idx="52">
                  <c:v>37803</c:v>
                </c:pt>
                <c:pt idx="53">
                  <c:v>37834</c:v>
                </c:pt>
                <c:pt idx="54">
                  <c:v>37865</c:v>
                </c:pt>
                <c:pt idx="55">
                  <c:v>37895</c:v>
                </c:pt>
                <c:pt idx="56">
                  <c:v>37926</c:v>
                </c:pt>
                <c:pt idx="57">
                  <c:v>37956</c:v>
                </c:pt>
                <c:pt idx="58">
                  <c:v>37987</c:v>
                </c:pt>
                <c:pt idx="59">
                  <c:v>38018</c:v>
                </c:pt>
                <c:pt idx="60">
                  <c:v>38047</c:v>
                </c:pt>
                <c:pt idx="61">
                  <c:v>38078</c:v>
                </c:pt>
                <c:pt idx="62">
                  <c:v>38108</c:v>
                </c:pt>
                <c:pt idx="63">
                  <c:v>38139</c:v>
                </c:pt>
                <c:pt idx="64">
                  <c:v>38169</c:v>
                </c:pt>
                <c:pt idx="65">
                  <c:v>38200</c:v>
                </c:pt>
                <c:pt idx="66">
                  <c:v>38231</c:v>
                </c:pt>
                <c:pt idx="67">
                  <c:v>38261</c:v>
                </c:pt>
                <c:pt idx="68">
                  <c:v>38292</c:v>
                </c:pt>
                <c:pt idx="69">
                  <c:v>38322</c:v>
                </c:pt>
                <c:pt idx="70">
                  <c:v>38353</c:v>
                </c:pt>
                <c:pt idx="71">
                  <c:v>38384</c:v>
                </c:pt>
                <c:pt idx="72">
                  <c:v>38412</c:v>
                </c:pt>
                <c:pt idx="73">
                  <c:v>38443</c:v>
                </c:pt>
                <c:pt idx="74">
                  <c:v>38473</c:v>
                </c:pt>
                <c:pt idx="75">
                  <c:v>38504</c:v>
                </c:pt>
                <c:pt idx="76">
                  <c:v>38534</c:v>
                </c:pt>
                <c:pt idx="77">
                  <c:v>38565</c:v>
                </c:pt>
                <c:pt idx="78">
                  <c:v>38596</c:v>
                </c:pt>
                <c:pt idx="79">
                  <c:v>38626</c:v>
                </c:pt>
                <c:pt idx="80">
                  <c:v>38657</c:v>
                </c:pt>
                <c:pt idx="81">
                  <c:v>38687</c:v>
                </c:pt>
                <c:pt idx="82">
                  <c:v>38718</c:v>
                </c:pt>
                <c:pt idx="83">
                  <c:v>38749</c:v>
                </c:pt>
                <c:pt idx="84">
                  <c:v>38777</c:v>
                </c:pt>
                <c:pt idx="85">
                  <c:v>38808</c:v>
                </c:pt>
                <c:pt idx="86">
                  <c:v>38838</c:v>
                </c:pt>
                <c:pt idx="87">
                  <c:v>38869</c:v>
                </c:pt>
                <c:pt idx="88">
                  <c:v>38899</c:v>
                </c:pt>
                <c:pt idx="89">
                  <c:v>38930</c:v>
                </c:pt>
                <c:pt idx="90">
                  <c:v>38961</c:v>
                </c:pt>
                <c:pt idx="91">
                  <c:v>38991</c:v>
                </c:pt>
                <c:pt idx="92">
                  <c:v>39022</c:v>
                </c:pt>
                <c:pt idx="93">
                  <c:v>39052</c:v>
                </c:pt>
                <c:pt idx="94">
                  <c:v>39083</c:v>
                </c:pt>
                <c:pt idx="95">
                  <c:v>39114</c:v>
                </c:pt>
                <c:pt idx="96">
                  <c:v>39142</c:v>
                </c:pt>
                <c:pt idx="97">
                  <c:v>39173</c:v>
                </c:pt>
                <c:pt idx="98">
                  <c:v>39203</c:v>
                </c:pt>
                <c:pt idx="99">
                  <c:v>39234</c:v>
                </c:pt>
                <c:pt idx="100">
                  <c:v>39264</c:v>
                </c:pt>
                <c:pt idx="101">
                  <c:v>39295</c:v>
                </c:pt>
                <c:pt idx="102">
                  <c:v>39326</c:v>
                </c:pt>
                <c:pt idx="103">
                  <c:v>39356</c:v>
                </c:pt>
                <c:pt idx="104">
                  <c:v>39387</c:v>
                </c:pt>
                <c:pt idx="105">
                  <c:v>39417</c:v>
                </c:pt>
                <c:pt idx="106">
                  <c:v>39448</c:v>
                </c:pt>
                <c:pt idx="107">
                  <c:v>39479</c:v>
                </c:pt>
                <c:pt idx="108">
                  <c:v>39508</c:v>
                </c:pt>
                <c:pt idx="109">
                  <c:v>39539</c:v>
                </c:pt>
                <c:pt idx="110">
                  <c:v>39569</c:v>
                </c:pt>
                <c:pt idx="111">
                  <c:v>39600</c:v>
                </c:pt>
                <c:pt idx="112">
                  <c:v>39630</c:v>
                </c:pt>
                <c:pt idx="113">
                  <c:v>39661</c:v>
                </c:pt>
                <c:pt idx="114">
                  <c:v>39692</c:v>
                </c:pt>
                <c:pt idx="115">
                  <c:v>39722</c:v>
                </c:pt>
                <c:pt idx="116">
                  <c:v>39753</c:v>
                </c:pt>
                <c:pt idx="117">
                  <c:v>39783</c:v>
                </c:pt>
                <c:pt idx="118">
                  <c:v>39814</c:v>
                </c:pt>
                <c:pt idx="119">
                  <c:v>39845</c:v>
                </c:pt>
                <c:pt idx="120">
                  <c:v>39873</c:v>
                </c:pt>
                <c:pt idx="121">
                  <c:v>39904</c:v>
                </c:pt>
                <c:pt idx="122">
                  <c:v>39934</c:v>
                </c:pt>
                <c:pt idx="123">
                  <c:v>39965</c:v>
                </c:pt>
                <c:pt idx="124">
                  <c:v>39995</c:v>
                </c:pt>
                <c:pt idx="125">
                  <c:v>40026</c:v>
                </c:pt>
                <c:pt idx="126">
                  <c:v>40057</c:v>
                </c:pt>
                <c:pt idx="127">
                  <c:v>40087</c:v>
                </c:pt>
                <c:pt idx="128">
                  <c:v>40118</c:v>
                </c:pt>
                <c:pt idx="129">
                  <c:v>40148</c:v>
                </c:pt>
                <c:pt idx="130">
                  <c:v>40179</c:v>
                </c:pt>
                <c:pt idx="131">
                  <c:v>40210</c:v>
                </c:pt>
                <c:pt idx="132">
                  <c:v>40238</c:v>
                </c:pt>
                <c:pt idx="133">
                  <c:v>40269</c:v>
                </c:pt>
                <c:pt idx="134">
                  <c:v>40299</c:v>
                </c:pt>
                <c:pt idx="135">
                  <c:v>40330</c:v>
                </c:pt>
                <c:pt idx="136">
                  <c:v>40360</c:v>
                </c:pt>
                <c:pt idx="137">
                  <c:v>40391</c:v>
                </c:pt>
                <c:pt idx="138">
                  <c:v>40422</c:v>
                </c:pt>
                <c:pt idx="139">
                  <c:v>40452</c:v>
                </c:pt>
                <c:pt idx="140">
                  <c:v>40483</c:v>
                </c:pt>
                <c:pt idx="141">
                  <c:v>40513</c:v>
                </c:pt>
                <c:pt idx="142">
                  <c:v>40544</c:v>
                </c:pt>
                <c:pt idx="143">
                  <c:v>40575</c:v>
                </c:pt>
                <c:pt idx="144">
                  <c:v>40603</c:v>
                </c:pt>
                <c:pt idx="145">
                  <c:v>40634</c:v>
                </c:pt>
                <c:pt idx="146">
                  <c:v>40664</c:v>
                </c:pt>
                <c:pt idx="147">
                  <c:v>40695</c:v>
                </c:pt>
                <c:pt idx="148">
                  <c:v>40725</c:v>
                </c:pt>
                <c:pt idx="149">
                  <c:v>40756</c:v>
                </c:pt>
                <c:pt idx="150">
                  <c:v>40787</c:v>
                </c:pt>
                <c:pt idx="151">
                  <c:v>40817</c:v>
                </c:pt>
                <c:pt idx="152">
                  <c:v>40848</c:v>
                </c:pt>
                <c:pt idx="153">
                  <c:v>40878</c:v>
                </c:pt>
                <c:pt idx="154">
                  <c:v>40909</c:v>
                </c:pt>
                <c:pt idx="155">
                  <c:v>40940</c:v>
                </c:pt>
                <c:pt idx="156">
                  <c:v>40969</c:v>
                </c:pt>
                <c:pt idx="157">
                  <c:v>41000</c:v>
                </c:pt>
                <c:pt idx="158">
                  <c:v>41030</c:v>
                </c:pt>
                <c:pt idx="159">
                  <c:v>41061</c:v>
                </c:pt>
                <c:pt idx="160">
                  <c:v>41091</c:v>
                </c:pt>
                <c:pt idx="161">
                  <c:v>41122</c:v>
                </c:pt>
                <c:pt idx="162">
                  <c:v>41153</c:v>
                </c:pt>
                <c:pt idx="163">
                  <c:v>41183</c:v>
                </c:pt>
                <c:pt idx="164">
                  <c:v>41214</c:v>
                </c:pt>
                <c:pt idx="165">
                  <c:v>41244</c:v>
                </c:pt>
                <c:pt idx="166">
                  <c:v>41275</c:v>
                </c:pt>
                <c:pt idx="167">
                  <c:v>41306</c:v>
                </c:pt>
                <c:pt idx="168">
                  <c:v>41334</c:v>
                </c:pt>
                <c:pt idx="169">
                  <c:v>41365</c:v>
                </c:pt>
                <c:pt idx="170">
                  <c:v>41395</c:v>
                </c:pt>
                <c:pt idx="171">
                  <c:v>41426</c:v>
                </c:pt>
                <c:pt idx="172">
                  <c:v>41456</c:v>
                </c:pt>
                <c:pt idx="173">
                  <c:v>41487</c:v>
                </c:pt>
                <c:pt idx="174">
                  <c:v>41518</c:v>
                </c:pt>
                <c:pt idx="175">
                  <c:v>41548</c:v>
                </c:pt>
                <c:pt idx="176">
                  <c:v>41579</c:v>
                </c:pt>
                <c:pt idx="177">
                  <c:v>41609</c:v>
                </c:pt>
                <c:pt idx="178">
                  <c:v>41640</c:v>
                </c:pt>
                <c:pt idx="179">
                  <c:v>41671</c:v>
                </c:pt>
                <c:pt idx="180">
                  <c:v>41699</c:v>
                </c:pt>
                <c:pt idx="181">
                  <c:v>41730</c:v>
                </c:pt>
                <c:pt idx="182">
                  <c:v>41760</c:v>
                </c:pt>
                <c:pt idx="183">
                  <c:v>41791</c:v>
                </c:pt>
                <c:pt idx="184">
                  <c:v>41821</c:v>
                </c:pt>
                <c:pt idx="185">
                  <c:v>41852</c:v>
                </c:pt>
                <c:pt idx="186">
                  <c:v>41883</c:v>
                </c:pt>
                <c:pt idx="187">
                  <c:v>41913</c:v>
                </c:pt>
                <c:pt idx="188">
                  <c:v>41944</c:v>
                </c:pt>
                <c:pt idx="189">
                  <c:v>41974</c:v>
                </c:pt>
                <c:pt idx="190">
                  <c:v>42005</c:v>
                </c:pt>
                <c:pt idx="191">
                  <c:v>42036</c:v>
                </c:pt>
                <c:pt idx="192">
                  <c:v>42064</c:v>
                </c:pt>
                <c:pt idx="193">
                  <c:v>42095</c:v>
                </c:pt>
                <c:pt idx="194">
                  <c:v>42125</c:v>
                </c:pt>
                <c:pt idx="195">
                  <c:v>42156</c:v>
                </c:pt>
                <c:pt idx="196">
                  <c:v>42186</c:v>
                </c:pt>
                <c:pt idx="197">
                  <c:v>42217</c:v>
                </c:pt>
                <c:pt idx="198">
                  <c:v>42248</c:v>
                </c:pt>
                <c:pt idx="199">
                  <c:v>42278</c:v>
                </c:pt>
                <c:pt idx="200">
                  <c:v>42309</c:v>
                </c:pt>
                <c:pt idx="201">
                  <c:v>42339</c:v>
                </c:pt>
                <c:pt idx="202">
                  <c:v>42370</c:v>
                </c:pt>
                <c:pt idx="203">
                  <c:v>42401</c:v>
                </c:pt>
                <c:pt idx="204">
                  <c:v>42430</c:v>
                </c:pt>
                <c:pt idx="205">
                  <c:v>42461</c:v>
                </c:pt>
                <c:pt idx="206">
                  <c:v>42491</c:v>
                </c:pt>
                <c:pt idx="207">
                  <c:v>42522</c:v>
                </c:pt>
                <c:pt idx="208">
                  <c:v>42552</c:v>
                </c:pt>
                <c:pt idx="209">
                  <c:v>42583</c:v>
                </c:pt>
                <c:pt idx="210">
                  <c:v>42614</c:v>
                </c:pt>
                <c:pt idx="211">
                  <c:v>42644</c:v>
                </c:pt>
                <c:pt idx="212">
                  <c:v>42675</c:v>
                </c:pt>
                <c:pt idx="213">
                  <c:v>42705</c:v>
                </c:pt>
                <c:pt idx="214">
                  <c:v>42736</c:v>
                </c:pt>
                <c:pt idx="215">
                  <c:v>42767</c:v>
                </c:pt>
                <c:pt idx="216">
                  <c:v>42795</c:v>
                </c:pt>
                <c:pt idx="217">
                  <c:v>42826</c:v>
                </c:pt>
                <c:pt idx="218">
                  <c:v>42856</c:v>
                </c:pt>
                <c:pt idx="219">
                  <c:v>42887</c:v>
                </c:pt>
                <c:pt idx="220">
                  <c:v>42917</c:v>
                </c:pt>
                <c:pt idx="221">
                  <c:v>42948</c:v>
                </c:pt>
                <c:pt idx="222">
                  <c:v>42979</c:v>
                </c:pt>
                <c:pt idx="223">
                  <c:v>43009</c:v>
                </c:pt>
                <c:pt idx="224">
                  <c:v>43040</c:v>
                </c:pt>
                <c:pt idx="225">
                  <c:v>43070</c:v>
                </c:pt>
                <c:pt idx="226">
                  <c:v>43101</c:v>
                </c:pt>
                <c:pt idx="227">
                  <c:v>43132</c:v>
                </c:pt>
                <c:pt idx="228">
                  <c:v>43160</c:v>
                </c:pt>
                <c:pt idx="229">
                  <c:v>43191</c:v>
                </c:pt>
                <c:pt idx="230">
                  <c:v>43221</c:v>
                </c:pt>
                <c:pt idx="231">
                  <c:v>43252</c:v>
                </c:pt>
                <c:pt idx="232">
                  <c:v>43282</c:v>
                </c:pt>
                <c:pt idx="233">
                  <c:v>43313</c:v>
                </c:pt>
                <c:pt idx="234">
                  <c:v>43344</c:v>
                </c:pt>
                <c:pt idx="235">
                  <c:v>43374</c:v>
                </c:pt>
                <c:pt idx="236">
                  <c:v>43405</c:v>
                </c:pt>
                <c:pt idx="237">
                  <c:v>43435</c:v>
                </c:pt>
                <c:pt idx="238">
                  <c:v>43466</c:v>
                </c:pt>
                <c:pt idx="239">
                  <c:v>43497</c:v>
                </c:pt>
                <c:pt idx="240">
                  <c:v>43525</c:v>
                </c:pt>
                <c:pt idx="241">
                  <c:v>43556</c:v>
                </c:pt>
                <c:pt idx="242">
                  <c:v>43586</c:v>
                </c:pt>
                <c:pt idx="243">
                  <c:v>43617</c:v>
                </c:pt>
                <c:pt idx="244">
                  <c:v>43647</c:v>
                </c:pt>
                <c:pt idx="245">
                  <c:v>43678</c:v>
                </c:pt>
              </c:numCache>
            </c:numRef>
          </c:cat>
          <c:val>
            <c:numRef>
              <c:f>'Raw FPI Data'!$C$16:$IN$16</c:f>
              <c:numCache>
                <c:formatCode>0</c:formatCode>
                <c:ptCount val="246"/>
                <c:pt idx="0">
                  <c:v>1011</c:v>
                </c:pt>
                <c:pt idx="1">
                  <c:v>1011</c:v>
                </c:pt>
                <c:pt idx="2">
                  <c:v>1007</c:v>
                </c:pt>
                <c:pt idx="3">
                  <c:v>1000</c:v>
                </c:pt>
                <c:pt idx="4">
                  <c:v>1005</c:v>
                </c:pt>
                <c:pt idx="5">
                  <c:v>999</c:v>
                </c:pt>
                <c:pt idx="6">
                  <c:v>1002</c:v>
                </c:pt>
                <c:pt idx="7">
                  <c:v>996</c:v>
                </c:pt>
                <c:pt idx="8">
                  <c:v>1001</c:v>
                </c:pt>
                <c:pt idx="9">
                  <c:v>995</c:v>
                </c:pt>
                <c:pt idx="10" formatCode="General">
                  <c:v>1019</c:v>
                </c:pt>
                <c:pt idx="11">
                  <c:v>1008</c:v>
                </c:pt>
                <c:pt idx="12" formatCode="General">
                  <c:v>1009</c:v>
                </c:pt>
                <c:pt idx="13">
                  <c:v>1004</c:v>
                </c:pt>
                <c:pt idx="14">
                  <c:v>1005</c:v>
                </c:pt>
                <c:pt idx="15">
                  <c:v>1017</c:v>
                </c:pt>
                <c:pt idx="16">
                  <c:v>1019</c:v>
                </c:pt>
                <c:pt idx="17">
                  <c:v>1019</c:v>
                </c:pt>
                <c:pt idx="18">
                  <c:v>1022</c:v>
                </c:pt>
                <c:pt idx="19">
                  <c:v>1025</c:v>
                </c:pt>
                <c:pt idx="20">
                  <c:v>1036</c:v>
                </c:pt>
                <c:pt idx="21">
                  <c:v>1043</c:v>
                </c:pt>
                <c:pt idx="22">
                  <c:v>1060</c:v>
                </c:pt>
                <c:pt idx="23">
                  <c:v>1065</c:v>
                </c:pt>
                <c:pt idx="24">
                  <c:v>1060</c:v>
                </c:pt>
                <c:pt idx="25">
                  <c:v>1064</c:v>
                </c:pt>
                <c:pt idx="26">
                  <c:v>1067</c:v>
                </c:pt>
                <c:pt idx="27">
                  <c:v>1075</c:v>
                </c:pt>
                <c:pt idx="28">
                  <c:v>1078</c:v>
                </c:pt>
                <c:pt idx="29">
                  <c:v>1083</c:v>
                </c:pt>
                <c:pt idx="30">
                  <c:v>1102</c:v>
                </c:pt>
                <c:pt idx="31">
                  <c:v>1104</c:v>
                </c:pt>
                <c:pt idx="32">
                  <c:v>1105</c:v>
                </c:pt>
                <c:pt idx="33">
                  <c:v>1103</c:v>
                </c:pt>
                <c:pt idx="34">
                  <c:v>1119</c:v>
                </c:pt>
                <c:pt idx="35">
                  <c:v>1113</c:v>
                </c:pt>
                <c:pt idx="36">
                  <c:v>1118</c:v>
                </c:pt>
                <c:pt idx="37">
                  <c:v>1119</c:v>
                </c:pt>
                <c:pt idx="38">
                  <c:v>1110</c:v>
                </c:pt>
                <c:pt idx="39">
                  <c:v>1107</c:v>
                </c:pt>
                <c:pt idx="40">
                  <c:v>1114</c:v>
                </c:pt>
                <c:pt idx="41">
                  <c:v>1115</c:v>
                </c:pt>
                <c:pt idx="42">
                  <c:v>1117</c:v>
                </c:pt>
                <c:pt idx="43">
                  <c:v>1123</c:v>
                </c:pt>
                <c:pt idx="44">
                  <c:v>1118</c:v>
                </c:pt>
                <c:pt idx="45">
                  <c:v>1110</c:v>
                </c:pt>
                <c:pt idx="46">
                  <c:v>1119</c:v>
                </c:pt>
                <c:pt idx="47">
                  <c:v>1120</c:v>
                </c:pt>
                <c:pt idx="48">
                  <c:v>1115</c:v>
                </c:pt>
                <c:pt idx="49" formatCode="General">
                  <c:v>1111</c:v>
                </c:pt>
                <c:pt idx="50">
                  <c:v>1119</c:v>
                </c:pt>
                <c:pt idx="51">
                  <c:v>1114</c:v>
                </c:pt>
                <c:pt idx="52" formatCode="General">
                  <c:v>1122</c:v>
                </c:pt>
                <c:pt idx="53">
                  <c:v>1117</c:v>
                </c:pt>
                <c:pt idx="54">
                  <c:v>1117</c:v>
                </c:pt>
                <c:pt idx="55">
                  <c:v>1120</c:v>
                </c:pt>
                <c:pt idx="56">
                  <c:v>1122</c:v>
                </c:pt>
                <c:pt idx="57">
                  <c:v>1117</c:v>
                </c:pt>
                <c:pt idx="58">
                  <c:v>1117</c:v>
                </c:pt>
                <c:pt idx="59">
                  <c:v>1121</c:v>
                </c:pt>
                <c:pt idx="60">
                  <c:v>1132</c:v>
                </c:pt>
                <c:pt idx="61">
                  <c:v>1130</c:v>
                </c:pt>
                <c:pt idx="62">
                  <c:v>1125</c:v>
                </c:pt>
                <c:pt idx="63">
                  <c:v>1124</c:v>
                </c:pt>
                <c:pt idx="64">
                  <c:v>1121</c:v>
                </c:pt>
                <c:pt idx="65">
                  <c:v>1121</c:v>
                </c:pt>
                <c:pt idx="66">
                  <c:v>1132</c:v>
                </c:pt>
                <c:pt idx="67" formatCode="General">
                  <c:v>1132</c:v>
                </c:pt>
                <c:pt idx="68">
                  <c:v>1131</c:v>
                </c:pt>
                <c:pt idx="69">
                  <c:v>1130</c:v>
                </c:pt>
                <c:pt idx="70">
                  <c:v>1137</c:v>
                </c:pt>
                <c:pt idx="71">
                  <c:v>1140</c:v>
                </c:pt>
                <c:pt idx="72">
                  <c:v>1144</c:v>
                </c:pt>
                <c:pt idx="73" formatCode="General">
                  <c:v>1135</c:v>
                </c:pt>
                <c:pt idx="74">
                  <c:v>1141</c:v>
                </c:pt>
                <c:pt idx="75">
                  <c:v>1141</c:v>
                </c:pt>
                <c:pt idx="76">
                  <c:v>1145</c:v>
                </c:pt>
                <c:pt idx="77">
                  <c:v>1143</c:v>
                </c:pt>
                <c:pt idx="78">
                  <c:v>1142</c:v>
                </c:pt>
                <c:pt idx="79">
                  <c:v>1145</c:v>
                </c:pt>
                <c:pt idx="80">
                  <c:v>1148</c:v>
                </c:pt>
                <c:pt idx="81" formatCode="General">
                  <c:v>1155</c:v>
                </c:pt>
                <c:pt idx="82" formatCode="General">
                  <c:v>1163</c:v>
                </c:pt>
                <c:pt idx="83" formatCode="General">
                  <c:v>1152</c:v>
                </c:pt>
                <c:pt idx="84" formatCode="General">
                  <c:v>1165</c:v>
                </c:pt>
                <c:pt idx="85" formatCode="General">
                  <c:v>1156</c:v>
                </c:pt>
                <c:pt idx="86" formatCode="General">
                  <c:v>1162</c:v>
                </c:pt>
                <c:pt idx="87" formatCode="General">
                  <c:v>1000</c:v>
                </c:pt>
                <c:pt idx="88" formatCode="General">
                  <c:v>1008</c:v>
                </c:pt>
                <c:pt idx="89" formatCode="General">
                  <c:v>1007</c:v>
                </c:pt>
                <c:pt idx="90" formatCode="General">
                  <c:v>1011</c:v>
                </c:pt>
                <c:pt idx="91" formatCode="General">
                  <c:v>1014</c:v>
                </c:pt>
                <c:pt idx="92" formatCode="General">
                  <c:v>1015</c:v>
                </c:pt>
                <c:pt idx="93" formatCode="General">
                  <c:v>1010</c:v>
                </c:pt>
                <c:pt idx="94" formatCode="General">
                  <c:v>1024</c:v>
                </c:pt>
                <c:pt idx="95" formatCode="General">
                  <c:v>1025</c:v>
                </c:pt>
                <c:pt idx="96" formatCode="General">
                  <c:v>1025</c:v>
                </c:pt>
                <c:pt idx="97" formatCode="General">
                  <c:v>1027</c:v>
                </c:pt>
                <c:pt idx="98" formatCode="General">
                  <c:v>1030</c:v>
                </c:pt>
                <c:pt idx="99" formatCode="General">
                  <c:v>1030</c:v>
                </c:pt>
                <c:pt idx="100" formatCode="General">
                  <c:v>1042</c:v>
                </c:pt>
                <c:pt idx="101" formatCode="General">
                  <c:v>1041</c:v>
                </c:pt>
                <c:pt idx="102" formatCode="General">
                  <c:v>1045</c:v>
                </c:pt>
                <c:pt idx="103" formatCode="General">
                  <c:v>1051</c:v>
                </c:pt>
                <c:pt idx="104" formatCode="General">
                  <c:v>1055</c:v>
                </c:pt>
                <c:pt idx="105" formatCode="General">
                  <c:v>1065</c:v>
                </c:pt>
                <c:pt idx="106" formatCode="General">
                  <c:v>1069</c:v>
                </c:pt>
                <c:pt idx="107" formatCode="General">
                  <c:v>1078</c:v>
                </c:pt>
                <c:pt idx="108" formatCode="General">
                  <c:v>1086</c:v>
                </c:pt>
                <c:pt idx="109" formatCode="General">
                  <c:v>1089</c:v>
                </c:pt>
                <c:pt idx="110" formatCode="General">
                  <c:v>1100</c:v>
                </c:pt>
                <c:pt idx="111" formatCode="General">
                  <c:v>1114</c:v>
                </c:pt>
                <c:pt idx="112" formatCode="General">
                  <c:v>1121</c:v>
                </c:pt>
                <c:pt idx="113" formatCode="General">
                  <c:v>1151</c:v>
                </c:pt>
                <c:pt idx="114" formatCode="General">
                  <c:v>1158</c:v>
                </c:pt>
                <c:pt idx="115" formatCode="General">
                  <c:v>1155</c:v>
                </c:pt>
                <c:pt idx="116" formatCode="General">
                  <c:v>1164</c:v>
                </c:pt>
                <c:pt idx="117" formatCode="General">
                  <c:v>1162</c:v>
                </c:pt>
                <c:pt idx="118" formatCode="General">
                  <c:v>1171</c:v>
                </c:pt>
                <c:pt idx="119" formatCode="General">
                  <c:v>1173</c:v>
                </c:pt>
                <c:pt idx="120" formatCode="General">
                  <c:v>1179</c:v>
                </c:pt>
                <c:pt idx="121" formatCode="General">
                  <c:v>1172</c:v>
                </c:pt>
                <c:pt idx="122" formatCode="General">
                  <c:v>1175</c:v>
                </c:pt>
                <c:pt idx="123" formatCode="General">
                  <c:v>1208</c:v>
                </c:pt>
                <c:pt idx="124" formatCode="General">
                  <c:v>1215</c:v>
                </c:pt>
                <c:pt idx="125" formatCode="General">
                  <c:v>1204</c:v>
                </c:pt>
                <c:pt idx="126" formatCode="General">
                  <c:v>1196</c:v>
                </c:pt>
                <c:pt idx="127" formatCode="General">
                  <c:v>1178</c:v>
                </c:pt>
                <c:pt idx="128" formatCode="General">
                  <c:v>1175</c:v>
                </c:pt>
                <c:pt idx="129" formatCode="General">
                  <c:v>1172</c:v>
                </c:pt>
                <c:pt idx="130" formatCode="General">
                  <c:v>1197</c:v>
                </c:pt>
                <c:pt idx="131" formatCode="General">
                  <c:v>1181</c:v>
                </c:pt>
                <c:pt idx="132" formatCode="General">
                  <c:v>1183</c:v>
                </c:pt>
                <c:pt idx="133" formatCode="General">
                  <c:v>1177</c:v>
                </c:pt>
                <c:pt idx="134" formatCode="General">
                  <c:v>1169</c:v>
                </c:pt>
                <c:pt idx="135" formatCode="General">
                  <c:v>1184</c:v>
                </c:pt>
                <c:pt idx="136" formatCode="General">
                  <c:v>1203</c:v>
                </c:pt>
                <c:pt idx="137" formatCode="General">
                  <c:v>1202</c:v>
                </c:pt>
                <c:pt idx="138" formatCode="General">
                  <c:v>1211</c:v>
                </c:pt>
                <c:pt idx="139" formatCode="General">
                  <c:v>1238</c:v>
                </c:pt>
                <c:pt idx="140" formatCode="General">
                  <c:v>1231</c:v>
                </c:pt>
                <c:pt idx="141" formatCode="General">
                  <c:v>1221</c:v>
                </c:pt>
                <c:pt idx="142" formatCode="General">
                  <c:v>1243</c:v>
                </c:pt>
                <c:pt idx="143" formatCode="General">
                  <c:v>1244</c:v>
                </c:pt>
                <c:pt idx="144" formatCode="General">
                  <c:v>1248</c:v>
                </c:pt>
                <c:pt idx="145" formatCode="General">
                  <c:v>1249</c:v>
                </c:pt>
                <c:pt idx="146" formatCode="General">
                  <c:v>1255</c:v>
                </c:pt>
                <c:pt idx="147" formatCode="General">
                  <c:v>1273</c:v>
                </c:pt>
                <c:pt idx="148" formatCode="General">
                  <c:v>1298</c:v>
                </c:pt>
                <c:pt idx="149" formatCode="General">
                  <c:v>1281</c:v>
                </c:pt>
                <c:pt idx="150" formatCode="General">
                  <c:v>1268</c:v>
                </c:pt>
                <c:pt idx="151" formatCode="General">
                  <c:v>1252</c:v>
                </c:pt>
                <c:pt idx="152" formatCode="General">
                  <c:v>1254</c:v>
                </c:pt>
                <c:pt idx="153" formatCode="General">
                  <c:v>1256</c:v>
                </c:pt>
                <c:pt idx="154" formatCode="General">
                  <c:v>1256</c:v>
                </c:pt>
                <c:pt idx="155" formatCode="General">
                  <c:v>1263</c:v>
                </c:pt>
                <c:pt idx="156" formatCode="General">
                  <c:v>1250</c:v>
                </c:pt>
                <c:pt idx="157" formatCode="General">
                  <c:v>1249</c:v>
                </c:pt>
                <c:pt idx="158" formatCode="General">
                  <c:v>1253</c:v>
                </c:pt>
                <c:pt idx="159" formatCode="General">
                  <c:v>1271</c:v>
                </c:pt>
                <c:pt idx="160" formatCode="General">
                  <c:v>1274</c:v>
                </c:pt>
                <c:pt idx="161" formatCode="General">
                  <c:v>1275</c:v>
                </c:pt>
                <c:pt idx="162" formatCode="General">
                  <c:v>1286</c:v>
                </c:pt>
                <c:pt idx="163" formatCode="General">
                  <c:v>1287</c:v>
                </c:pt>
                <c:pt idx="164" formatCode="General">
                  <c:v>1267</c:v>
                </c:pt>
                <c:pt idx="165" formatCode="General">
                  <c:v>1278</c:v>
                </c:pt>
                <c:pt idx="166" formatCode="General">
                  <c:v>1306</c:v>
                </c:pt>
                <c:pt idx="167" formatCode="General">
                  <c:v>1288</c:v>
                </c:pt>
                <c:pt idx="168" formatCode="General">
                  <c:v>1276</c:v>
                </c:pt>
                <c:pt idx="169" formatCode="General">
                  <c:v>1276</c:v>
                </c:pt>
                <c:pt idx="170" formatCode="General">
                  <c:v>1282</c:v>
                </c:pt>
                <c:pt idx="171" formatCode="General">
                  <c:v>1299</c:v>
                </c:pt>
                <c:pt idx="172" formatCode="General">
                  <c:v>1300</c:v>
                </c:pt>
                <c:pt idx="173" formatCode="General">
                  <c:v>1278</c:v>
                </c:pt>
                <c:pt idx="174" formatCode="General">
                  <c:v>1290</c:v>
                </c:pt>
                <c:pt idx="175" formatCode="General">
                  <c:v>1316</c:v>
                </c:pt>
                <c:pt idx="176" formatCode="General">
                  <c:v>1289</c:v>
                </c:pt>
                <c:pt idx="177" formatCode="General">
                  <c:v>1299</c:v>
                </c:pt>
                <c:pt idx="178" formatCode="General">
                  <c:v>1310</c:v>
                </c:pt>
                <c:pt idx="179" formatCode="General">
                  <c:v>1285</c:v>
                </c:pt>
                <c:pt idx="180" formatCode="General">
                  <c:v>1297</c:v>
                </c:pt>
                <c:pt idx="181" formatCode="General">
                  <c:v>1309</c:v>
                </c:pt>
                <c:pt idx="182" formatCode="General">
                  <c:v>1289</c:v>
                </c:pt>
                <c:pt idx="183" formatCode="General">
                  <c:v>1336</c:v>
                </c:pt>
                <c:pt idx="184" formatCode="General">
                  <c:v>1307</c:v>
                </c:pt>
                <c:pt idx="185" formatCode="General">
                  <c:v>1303</c:v>
                </c:pt>
                <c:pt idx="186" formatCode="General">
                  <c:v>1318</c:v>
                </c:pt>
                <c:pt idx="187" formatCode="General">
                  <c:v>1332</c:v>
                </c:pt>
                <c:pt idx="188" formatCode="General">
                  <c:v>1328</c:v>
                </c:pt>
                <c:pt idx="189" formatCode="General">
                  <c:v>1340</c:v>
                </c:pt>
                <c:pt idx="190" formatCode="General">
                  <c:v>1347</c:v>
                </c:pt>
                <c:pt idx="191" formatCode="General">
                  <c:v>1325</c:v>
                </c:pt>
                <c:pt idx="192" formatCode="General">
                  <c:v>1330</c:v>
                </c:pt>
                <c:pt idx="193" formatCode="General">
                  <c:v>1335</c:v>
                </c:pt>
                <c:pt idx="194" formatCode="General">
                  <c:v>1348</c:v>
                </c:pt>
                <c:pt idx="195" formatCode="General">
                  <c:v>1310</c:v>
                </c:pt>
                <c:pt idx="196" formatCode="General">
                  <c:v>1327</c:v>
                </c:pt>
                <c:pt idx="197" formatCode="General">
                  <c:v>1303</c:v>
                </c:pt>
                <c:pt idx="198" formatCode="General">
                  <c:v>1327</c:v>
                </c:pt>
                <c:pt idx="199" formatCode="General">
                  <c:v>1304</c:v>
                </c:pt>
                <c:pt idx="200" formatCode="General">
                  <c:v>1325</c:v>
                </c:pt>
                <c:pt idx="201" formatCode="General">
                  <c:v>1289</c:v>
                </c:pt>
                <c:pt idx="202" formatCode="General">
                  <c:v>1332</c:v>
                </c:pt>
                <c:pt idx="203" formatCode="General">
                  <c:v>1325</c:v>
                </c:pt>
                <c:pt idx="204" formatCode="General">
                  <c:v>1322</c:v>
                </c:pt>
                <c:pt idx="205" formatCode="General">
                  <c:v>1299</c:v>
                </c:pt>
                <c:pt idx="206" formatCode="General">
                  <c:v>1301</c:v>
                </c:pt>
                <c:pt idx="207" formatCode="General">
                  <c:v>1298</c:v>
                </c:pt>
                <c:pt idx="208" formatCode="General">
                  <c:v>1299</c:v>
                </c:pt>
                <c:pt idx="209" formatCode="General">
                  <c:v>1301</c:v>
                </c:pt>
                <c:pt idx="210" formatCode="General">
                  <c:v>1289</c:v>
                </c:pt>
                <c:pt idx="211" formatCode="General">
                  <c:v>1299</c:v>
                </c:pt>
                <c:pt idx="212" formatCode="General">
                  <c:v>1306</c:v>
                </c:pt>
                <c:pt idx="213" formatCode="General">
                  <c:v>1287</c:v>
                </c:pt>
                <c:pt idx="214" formatCode="General">
                  <c:v>1318</c:v>
                </c:pt>
                <c:pt idx="215" formatCode="General">
                  <c:v>1298</c:v>
                </c:pt>
                <c:pt idx="216" formatCode="General">
                  <c:v>1302</c:v>
                </c:pt>
                <c:pt idx="217" formatCode="General">
                  <c:v>1280</c:v>
                </c:pt>
                <c:pt idx="218" formatCode="General">
                  <c:v>1309</c:v>
                </c:pt>
                <c:pt idx="219" formatCode="General">
                  <c:v>1322</c:v>
                </c:pt>
                <c:pt idx="220" formatCode="General">
                  <c:v>1312</c:v>
                </c:pt>
                <c:pt idx="221" formatCode="General">
                  <c:v>1309</c:v>
                </c:pt>
                <c:pt idx="222" formatCode="General">
                  <c:v>989</c:v>
                </c:pt>
                <c:pt idx="223" formatCode="General">
                  <c:v>996</c:v>
                </c:pt>
                <c:pt idx="224" formatCode="General">
                  <c:v>986</c:v>
                </c:pt>
                <c:pt idx="225" formatCode="General">
                  <c:v>983</c:v>
                </c:pt>
                <c:pt idx="226" formatCode="General">
                  <c:v>1006</c:v>
                </c:pt>
                <c:pt idx="227" formatCode="General">
                  <c:v>985</c:v>
                </c:pt>
                <c:pt idx="228" formatCode="General">
                  <c:v>997</c:v>
                </c:pt>
                <c:pt idx="229" formatCode="General">
                  <c:v>988</c:v>
                </c:pt>
                <c:pt idx="230" formatCode="General">
                  <c:v>996</c:v>
                </c:pt>
                <c:pt idx="231" formatCode="General">
                  <c:v>994</c:v>
                </c:pt>
                <c:pt idx="232" formatCode="General">
                  <c:v>995</c:v>
                </c:pt>
                <c:pt idx="233" formatCode="General">
                  <c:v>981</c:v>
                </c:pt>
                <c:pt idx="234" formatCode="General">
                  <c:v>998</c:v>
                </c:pt>
                <c:pt idx="235" formatCode="General">
                  <c:v>1022</c:v>
                </c:pt>
                <c:pt idx="236" formatCode="General">
                  <c:v>1018</c:v>
                </c:pt>
                <c:pt idx="237" formatCode="General">
                  <c:v>1020</c:v>
                </c:pt>
                <c:pt idx="238" formatCode="General">
                  <c:v>1025</c:v>
                </c:pt>
                <c:pt idx="239" formatCode="General">
                  <c:v>1019</c:v>
                </c:pt>
                <c:pt idx="240" formatCode="General">
                  <c:v>1006</c:v>
                </c:pt>
                <c:pt idx="241" formatCode="General">
                  <c:v>1011</c:v>
                </c:pt>
                <c:pt idx="242" formatCode="General">
                  <c:v>1023</c:v>
                </c:pt>
                <c:pt idx="243" formatCode="General">
                  <c:v>1022</c:v>
                </c:pt>
                <c:pt idx="244" formatCode="General">
                  <c:v>1049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EAAA-4FE7-BA50-AFBD3C2CC6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5925376"/>
        <c:axId val="205927552"/>
      </c:lineChart>
      <c:dateAx>
        <c:axId val="205925376"/>
        <c:scaling>
          <c:orientation val="minMax"/>
          <c:max val="43678"/>
          <c:min val="41852"/>
        </c:scaling>
        <c:delete val="0"/>
        <c:axPos val="b"/>
        <c:title>
          <c:tx>
            <c:rich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NZ"/>
                  <a:t>Month</a:t>
                </a:r>
              </a:p>
            </c:rich>
          </c:tx>
          <c:layout>
            <c:manualLayout>
              <c:xMode val="edge"/>
              <c:yMode val="edge"/>
              <c:x val="0.47328463089126943"/>
              <c:y val="0.81678109436868895"/>
            </c:manualLayout>
          </c:layout>
          <c:overlay val="0"/>
          <c:spPr>
            <a:noFill/>
            <a:ln w="25400">
              <a:noFill/>
            </a:ln>
          </c:spPr>
        </c:title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205927552"/>
        <c:crosses val="autoZero"/>
        <c:auto val="1"/>
        <c:lblOffset val="100"/>
        <c:baseTimeUnit val="months"/>
        <c:majorUnit val="6"/>
        <c:majorTimeUnit val="months"/>
        <c:minorUnit val="3"/>
        <c:minorTimeUnit val="days"/>
      </c:dateAx>
      <c:valAx>
        <c:axId val="205927552"/>
        <c:scaling>
          <c:orientation val="minMax"/>
          <c:max val="1600"/>
          <c:min val="80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NZ"/>
                  <a:t>Food Price Index</a:t>
                </a:r>
              </a:p>
            </c:rich>
          </c:tx>
          <c:layout>
            <c:manualLayout>
              <c:xMode val="edge"/>
              <c:yMode val="edge"/>
              <c:x val="8.2730162687235168E-3"/>
              <c:y val="0.34745777358549057"/>
            </c:manualLayout>
          </c:layout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205925376"/>
        <c:crossesAt val="1277"/>
        <c:crossBetween val="midCat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1774461028192372"/>
          <c:y val="0.86122448979591837"/>
          <c:w val="0.81923714759535649"/>
          <c:h val="0.12108843537414968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3175">
      <a:solidFill>
        <a:srgbClr val="000000"/>
      </a:solidFill>
      <a:prstDash val="solid"/>
    </a:ln>
  </c:spPr>
  <c:txPr>
    <a:bodyPr/>
    <a:lstStyle/>
    <a:p>
      <a:pPr>
        <a:defRPr sz="17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n-NZ"/>
              <a:t>Average Meat Retail Price 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121742915998017"/>
          <c:y val="0.13685657967591866"/>
          <c:w val="0.81364579626220102"/>
          <c:h val="0.649381396132822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'Chicken breast Price'!$B$1</c:f>
              <c:strCache>
                <c:ptCount val="1"/>
                <c:pt idx="0">
                  <c:v>Chicken – breasts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solidFill>
                <a:schemeClr val="accent2">
                  <a:lumMod val="75000"/>
                </a:schemeClr>
              </a:solidFill>
            </a:ln>
          </c:spPr>
          <c:invertIfNegative val="0"/>
          <c:cat>
            <c:numRef>
              <c:f>'Chicken breast Price'!$A$53:$A$65</c:f>
              <c:numCache>
                <c:formatCode>mmm\-yy</c:formatCode>
                <c:ptCount val="13"/>
                <c:pt idx="0">
                  <c:v>43313</c:v>
                </c:pt>
                <c:pt idx="1">
                  <c:v>43344</c:v>
                </c:pt>
                <c:pt idx="2">
                  <c:v>43374</c:v>
                </c:pt>
                <c:pt idx="3">
                  <c:v>43405</c:v>
                </c:pt>
                <c:pt idx="4">
                  <c:v>43435</c:v>
                </c:pt>
                <c:pt idx="5">
                  <c:v>43466</c:v>
                </c:pt>
                <c:pt idx="6">
                  <c:v>43497</c:v>
                </c:pt>
                <c:pt idx="7">
                  <c:v>43525</c:v>
                </c:pt>
                <c:pt idx="8">
                  <c:v>43556</c:v>
                </c:pt>
                <c:pt idx="9">
                  <c:v>43586</c:v>
                </c:pt>
                <c:pt idx="10">
                  <c:v>43617</c:v>
                </c:pt>
                <c:pt idx="11">
                  <c:v>43647</c:v>
                </c:pt>
                <c:pt idx="12">
                  <c:v>43678</c:v>
                </c:pt>
              </c:numCache>
            </c:numRef>
          </c:cat>
          <c:val>
            <c:numRef>
              <c:f>'Chicken breast Price'!$B$53:$B$65</c:f>
              <c:numCache>
                <c:formatCode>"$"#,##0.00</c:formatCode>
                <c:ptCount val="13"/>
                <c:pt idx="0">
                  <c:v>12.99</c:v>
                </c:pt>
                <c:pt idx="1">
                  <c:v>13.39</c:v>
                </c:pt>
                <c:pt idx="2">
                  <c:v>12.79</c:v>
                </c:pt>
                <c:pt idx="3">
                  <c:v>13.23</c:v>
                </c:pt>
                <c:pt idx="4">
                  <c:v>13.94</c:v>
                </c:pt>
                <c:pt idx="5">
                  <c:v>13.02</c:v>
                </c:pt>
                <c:pt idx="6">
                  <c:v>12.82</c:v>
                </c:pt>
                <c:pt idx="7">
                  <c:v>13.5</c:v>
                </c:pt>
                <c:pt idx="8">
                  <c:v>12.44</c:v>
                </c:pt>
                <c:pt idx="9">
                  <c:v>13.8</c:v>
                </c:pt>
                <c:pt idx="10">
                  <c:v>13.44</c:v>
                </c:pt>
                <c:pt idx="11">
                  <c:v>14.05</c:v>
                </c:pt>
                <c:pt idx="12">
                  <c:v>13.35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2F-4699-B523-76083CE9FE6F}"/>
            </c:ext>
          </c:extLst>
        </c:ser>
        <c:ser>
          <c:idx val="1"/>
          <c:order val="1"/>
          <c:tx>
            <c:strRef>
              <c:f>'Chicken breast Price'!$C$1</c:f>
              <c:strCache>
                <c:ptCount val="1"/>
                <c:pt idx="0">
                  <c:v>Beef steak – porterhouse/sirloin</c:v>
                </c:pt>
              </c:strCache>
            </c:strRef>
          </c:tx>
          <c:spPr>
            <a:solidFill>
              <a:srgbClr val="92D050"/>
            </a:solidFill>
            <a:ln>
              <a:solidFill>
                <a:srgbClr val="92D050"/>
              </a:solidFill>
            </a:ln>
          </c:spPr>
          <c:invertIfNegative val="0"/>
          <c:cat>
            <c:numRef>
              <c:f>'Chicken breast Price'!$A$53:$A$65</c:f>
              <c:numCache>
                <c:formatCode>mmm\-yy</c:formatCode>
                <c:ptCount val="13"/>
                <c:pt idx="0">
                  <c:v>43313</c:v>
                </c:pt>
                <c:pt idx="1">
                  <c:v>43344</c:v>
                </c:pt>
                <c:pt idx="2">
                  <c:v>43374</c:v>
                </c:pt>
                <c:pt idx="3">
                  <c:v>43405</c:v>
                </c:pt>
                <c:pt idx="4">
                  <c:v>43435</c:v>
                </c:pt>
                <c:pt idx="5">
                  <c:v>43466</c:v>
                </c:pt>
                <c:pt idx="6">
                  <c:v>43497</c:v>
                </c:pt>
                <c:pt idx="7">
                  <c:v>43525</c:v>
                </c:pt>
                <c:pt idx="8">
                  <c:v>43556</c:v>
                </c:pt>
                <c:pt idx="9">
                  <c:v>43586</c:v>
                </c:pt>
                <c:pt idx="10">
                  <c:v>43617</c:v>
                </c:pt>
                <c:pt idx="11">
                  <c:v>43647</c:v>
                </c:pt>
                <c:pt idx="12">
                  <c:v>43678</c:v>
                </c:pt>
              </c:numCache>
            </c:numRef>
          </c:cat>
          <c:val>
            <c:numRef>
              <c:f>'Chicken breast Price'!$C$53:$C$65</c:f>
              <c:numCache>
                <c:formatCode>"$"#,##0.00</c:formatCode>
                <c:ptCount val="13"/>
                <c:pt idx="0">
                  <c:v>27.83</c:v>
                </c:pt>
                <c:pt idx="1">
                  <c:v>30.82</c:v>
                </c:pt>
                <c:pt idx="2">
                  <c:v>30.72</c:v>
                </c:pt>
                <c:pt idx="3">
                  <c:v>30.87</c:v>
                </c:pt>
                <c:pt idx="4">
                  <c:v>28.29</c:v>
                </c:pt>
                <c:pt idx="5">
                  <c:v>29.94</c:v>
                </c:pt>
                <c:pt idx="6">
                  <c:v>31.35</c:v>
                </c:pt>
                <c:pt idx="7">
                  <c:v>30.85</c:v>
                </c:pt>
                <c:pt idx="8">
                  <c:v>27.56</c:v>
                </c:pt>
                <c:pt idx="9">
                  <c:v>27.43</c:v>
                </c:pt>
                <c:pt idx="10">
                  <c:v>25.99</c:v>
                </c:pt>
                <c:pt idx="11">
                  <c:v>28.08</c:v>
                </c:pt>
                <c:pt idx="12">
                  <c:v>28.89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32F-4699-B523-76083CE9FE6F}"/>
            </c:ext>
          </c:extLst>
        </c:ser>
        <c:ser>
          <c:idx val="2"/>
          <c:order val="2"/>
          <c:tx>
            <c:strRef>
              <c:f>'Chicken breast Price'!$D$1</c:f>
              <c:strCache>
                <c:ptCount val="1"/>
                <c:pt idx="0">
                  <c:v>Pork – loin chops</c:v>
                </c:pt>
              </c:strCache>
            </c:strRef>
          </c:tx>
          <c:spPr>
            <a:solidFill>
              <a:srgbClr val="FF00FF"/>
            </a:solidFill>
            <a:ln>
              <a:solidFill>
                <a:srgbClr val="FF00FF"/>
              </a:solidFill>
            </a:ln>
          </c:spPr>
          <c:invertIfNegative val="0"/>
          <c:cat>
            <c:numRef>
              <c:f>'Chicken breast Price'!$A$53:$A$65</c:f>
              <c:numCache>
                <c:formatCode>mmm\-yy</c:formatCode>
                <c:ptCount val="13"/>
                <c:pt idx="0">
                  <c:v>43313</c:v>
                </c:pt>
                <c:pt idx="1">
                  <c:v>43344</c:v>
                </c:pt>
                <c:pt idx="2">
                  <c:v>43374</c:v>
                </c:pt>
                <c:pt idx="3">
                  <c:v>43405</c:v>
                </c:pt>
                <c:pt idx="4">
                  <c:v>43435</c:v>
                </c:pt>
                <c:pt idx="5">
                  <c:v>43466</c:v>
                </c:pt>
                <c:pt idx="6">
                  <c:v>43497</c:v>
                </c:pt>
                <c:pt idx="7">
                  <c:v>43525</c:v>
                </c:pt>
                <c:pt idx="8">
                  <c:v>43556</c:v>
                </c:pt>
                <c:pt idx="9">
                  <c:v>43586</c:v>
                </c:pt>
                <c:pt idx="10">
                  <c:v>43617</c:v>
                </c:pt>
                <c:pt idx="11">
                  <c:v>43647</c:v>
                </c:pt>
                <c:pt idx="12">
                  <c:v>43678</c:v>
                </c:pt>
              </c:numCache>
            </c:numRef>
          </c:cat>
          <c:val>
            <c:numRef>
              <c:f>'Chicken breast Price'!$D$53:$D$65</c:f>
              <c:numCache>
                <c:formatCode>"$"#,##0.00</c:formatCode>
                <c:ptCount val="13"/>
                <c:pt idx="0">
                  <c:v>15.7</c:v>
                </c:pt>
                <c:pt idx="1">
                  <c:v>15.01</c:v>
                </c:pt>
                <c:pt idx="2">
                  <c:v>15.4</c:v>
                </c:pt>
                <c:pt idx="3">
                  <c:v>15.67</c:v>
                </c:pt>
                <c:pt idx="4">
                  <c:v>16.420000000000002</c:v>
                </c:pt>
                <c:pt idx="5">
                  <c:v>16.309999999999999</c:v>
                </c:pt>
                <c:pt idx="6">
                  <c:v>15.99</c:v>
                </c:pt>
                <c:pt idx="7">
                  <c:v>15.53</c:v>
                </c:pt>
                <c:pt idx="8">
                  <c:v>16.27</c:v>
                </c:pt>
                <c:pt idx="9">
                  <c:v>14.77</c:v>
                </c:pt>
                <c:pt idx="10">
                  <c:v>16.27</c:v>
                </c:pt>
                <c:pt idx="11">
                  <c:v>16.440000000000001</c:v>
                </c:pt>
                <c:pt idx="12">
                  <c:v>16.71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32F-4699-B523-76083CE9FE6F}"/>
            </c:ext>
          </c:extLst>
        </c:ser>
        <c:ser>
          <c:idx val="3"/>
          <c:order val="3"/>
          <c:tx>
            <c:strRef>
              <c:f>'Chicken breast Price'!$E$1</c:f>
              <c:strCache>
                <c:ptCount val="1"/>
                <c:pt idx="0">
                  <c:v>Lamb – chops</c:v>
                </c:pt>
              </c:strCache>
            </c:strRef>
          </c:tx>
          <c:spPr>
            <a:solidFill>
              <a:schemeClr val="tx2">
                <a:lumMod val="50000"/>
              </a:schemeClr>
            </a:solidFill>
            <a:ln>
              <a:solidFill>
                <a:schemeClr val="tx2">
                  <a:lumMod val="75000"/>
                </a:schemeClr>
              </a:solidFill>
            </a:ln>
          </c:spPr>
          <c:invertIfNegative val="0"/>
          <c:cat>
            <c:numRef>
              <c:f>'Chicken breast Price'!$A$53:$A$65</c:f>
              <c:numCache>
                <c:formatCode>mmm\-yy</c:formatCode>
                <c:ptCount val="13"/>
                <c:pt idx="0">
                  <c:v>43313</c:v>
                </c:pt>
                <c:pt idx="1">
                  <c:v>43344</c:v>
                </c:pt>
                <c:pt idx="2">
                  <c:v>43374</c:v>
                </c:pt>
                <c:pt idx="3">
                  <c:v>43405</c:v>
                </c:pt>
                <c:pt idx="4">
                  <c:v>43435</c:v>
                </c:pt>
                <c:pt idx="5">
                  <c:v>43466</c:v>
                </c:pt>
                <c:pt idx="6">
                  <c:v>43497</c:v>
                </c:pt>
                <c:pt idx="7">
                  <c:v>43525</c:v>
                </c:pt>
                <c:pt idx="8">
                  <c:v>43556</c:v>
                </c:pt>
                <c:pt idx="9">
                  <c:v>43586</c:v>
                </c:pt>
                <c:pt idx="10">
                  <c:v>43617</c:v>
                </c:pt>
                <c:pt idx="11">
                  <c:v>43647</c:v>
                </c:pt>
                <c:pt idx="12">
                  <c:v>43678</c:v>
                </c:pt>
              </c:numCache>
            </c:numRef>
          </c:cat>
          <c:val>
            <c:numRef>
              <c:f>'Chicken breast Price'!$E$53:$E$65</c:f>
              <c:numCache>
                <c:formatCode>"$"#,##0.00</c:formatCode>
                <c:ptCount val="13"/>
                <c:pt idx="0">
                  <c:v>15.59</c:v>
                </c:pt>
                <c:pt idx="1">
                  <c:v>15.9</c:v>
                </c:pt>
                <c:pt idx="2">
                  <c:v>17.12</c:v>
                </c:pt>
                <c:pt idx="3">
                  <c:v>17.41</c:v>
                </c:pt>
                <c:pt idx="4">
                  <c:v>16.739999999999998</c:v>
                </c:pt>
                <c:pt idx="5">
                  <c:v>15.82</c:v>
                </c:pt>
                <c:pt idx="6">
                  <c:v>16.7</c:v>
                </c:pt>
                <c:pt idx="7">
                  <c:v>16.3</c:v>
                </c:pt>
                <c:pt idx="8">
                  <c:v>15.9</c:v>
                </c:pt>
                <c:pt idx="9">
                  <c:v>17.3</c:v>
                </c:pt>
                <c:pt idx="10">
                  <c:v>17.41</c:v>
                </c:pt>
                <c:pt idx="11">
                  <c:v>17.7</c:v>
                </c:pt>
                <c:pt idx="12">
                  <c:v>17.68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32F-4699-B523-76083CE9FE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5971840"/>
        <c:axId val="205973376"/>
      </c:barChart>
      <c:dateAx>
        <c:axId val="205971840"/>
        <c:scaling>
          <c:orientation val="minMax"/>
          <c:max val="43678"/>
          <c:min val="43313"/>
        </c:scaling>
        <c:delete val="0"/>
        <c:axPos val="b"/>
        <c:numFmt formatCode="mmm\-yy" sourceLinked="0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205973376"/>
        <c:crosses val="autoZero"/>
        <c:auto val="1"/>
        <c:lblOffset val="100"/>
        <c:baseTimeUnit val="months"/>
        <c:majorUnit val="1"/>
        <c:majorTimeUnit val="months"/>
      </c:dateAx>
      <c:valAx>
        <c:axId val="205973376"/>
        <c:scaling>
          <c:orientation val="minMax"/>
          <c:min val="10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 algn="ctr"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NZ"/>
                  <a:t>$ / KG</a:t>
                </a:r>
              </a:p>
            </c:rich>
          </c:tx>
          <c:layout>
            <c:manualLayout>
              <c:xMode val="edge"/>
              <c:yMode val="edge"/>
              <c:x val="1.3888728697645188E-2"/>
              <c:y val="0.5042150750678942"/>
            </c:manualLayout>
          </c:layout>
          <c:overlay val="0"/>
        </c:title>
        <c:numFmt formatCode="&quot;$&quot;#,##0.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2059718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9803063457330417"/>
          <c:y val="0.89409987500471544"/>
          <c:w val="0.75273522975929985"/>
          <c:h val="7.1180766747948224E-2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FCD5E-9E23-42A7-ACCA-5928909DB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 Kerr</dc:creator>
  <cp:lastModifiedBy>Carol Coutts</cp:lastModifiedBy>
  <cp:revision>6</cp:revision>
  <cp:lastPrinted>2019-09-16T01:17:00Z</cp:lastPrinted>
  <dcterms:created xsi:type="dcterms:W3CDTF">2019-09-16T00:29:00Z</dcterms:created>
  <dcterms:modified xsi:type="dcterms:W3CDTF">2019-09-16T01:23:00Z</dcterms:modified>
</cp:coreProperties>
</file>